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7F9B6" w14:textId="77777777" w:rsidR="00BE4F78" w:rsidRDefault="00BE4F78">
      <w:bookmarkStart w:id="0" w:name="_GoBack"/>
      <w:bookmarkEnd w:id="0"/>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Band</w:t>
      </w:r>
      <w:r>
        <w:rPr>
          <w:u w:val="single"/>
        </w:rPr>
        <w:tab/>
      </w:r>
      <w:proofErr w:type="gramStart"/>
      <w:r>
        <w:rPr>
          <w:u w:val="single"/>
        </w:rPr>
        <w:tab/>
        <w:t xml:space="preserve"> </w:t>
      </w:r>
      <w:r>
        <w:t xml:space="preserve"> Date</w:t>
      </w:r>
      <w:proofErr w:type="gramEnd"/>
      <w:r>
        <w:rPr>
          <w:u w:val="single"/>
        </w:rPr>
        <w:tab/>
      </w:r>
      <w:r>
        <w:rPr>
          <w:u w:val="single"/>
        </w:rPr>
        <w:tab/>
      </w:r>
      <w:r>
        <w:rPr>
          <w:u w:val="single"/>
        </w:rPr>
        <w:tab/>
      </w:r>
    </w:p>
    <w:p w14:paraId="5A638419" w14:textId="77777777" w:rsidR="00BE4F78" w:rsidRPr="00BF7BA1" w:rsidRDefault="0020782F">
      <w:pPr>
        <w:rPr>
          <w:sz w:val="16"/>
          <w:szCs w:val="16"/>
        </w:rPr>
      </w:pPr>
      <w:r>
        <w:rPr>
          <w:noProof/>
          <w:sz w:val="16"/>
          <w:szCs w:val="16"/>
        </w:rPr>
        <w:pict w14:anchorId="4CD7B883">
          <v:rect id="_x0000_s1030" style="position:absolute;margin-left:-7pt;margin-top:5.2pt;width:548pt;height:116pt;z-index:251653120" filled="f"/>
        </w:pict>
      </w:r>
    </w:p>
    <w:p w14:paraId="36CF89C6" w14:textId="77777777" w:rsidR="00BE4F78" w:rsidRDefault="00BE4F78" w:rsidP="001B6D11">
      <w:pPr>
        <w:pStyle w:val="Heading1"/>
      </w:pPr>
      <w:r>
        <w:t>FLUTE</w:t>
      </w:r>
    </w:p>
    <w:p w14:paraId="52E550D6" w14:textId="77777777" w:rsidR="001B6D11" w:rsidRDefault="001B6D11" w:rsidP="001B6D11">
      <w:pPr>
        <w:jc w:val="center"/>
        <w:rPr>
          <w:sz w:val="22"/>
          <w:u w:val="single"/>
        </w:rPr>
        <w:sectPr w:rsidR="001B6D11">
          <w:pgSz w:w="12240" w:h="15840" w:code="1"/>
          <w:pgMar w:top="720" w:right="720" w:bottom="720" w:left="720" w:header="720" w:footer="720" w:gutter="0"/>
          <w:cols w:space="720"/>
          <w:docGrid w:linePitch="360"/>
        </w:sectPr>
      </w:pPr>
    </w:p>
    <w:p w14:paraId="425B0EC3" w14:textId="77777777" w:rsidR="001B6D11" w:rsidRDefault="001B6D11">
      <w:pPr>
        <w:rPr>
          <w:sz w:val="22"/>
          <w:u w:val="single"/>
        </w:rPr>
      </w:pPr>
    </w:p>
    <w:p w14:paraId="3A5233B2" w14:textId="77777777" w:rsidR="00BE4F78" w:rsidRDefault="00BE4F78" w:rsidP="00FF2BE2">
      <w:pPr>
        <w:ind w:right="-180"/>
        <w:rPr>
          <w:sz w:val="22"/>
        </w:rPr>
      </w:pPr>
      <w:r>
        <w:rPr>
          <w:sz w:val="22"/>
          <w:u w:val="single"/>
        </w:rPr>
        <w:tab/>
      </w:r>
      <w:r w:rsidR="007F0B33">
        <w:rPr>
          <w:sz w:val="22"/>
        </w:rPr>
        <w:t xml:space="preserve">½” or 1” </w:t>
      </w:r>
      <w:r w:rsidR="00FF2BE2">
        <w:rPr>
          <w:sz w:val="22"/>
        </w:rPr>
        <w:t xml:space="preserve">Black </w:t>
      </w:r>
      <w:r w:rsidR="007F0B33">
        <w:rPr>
          <w:sz w:val="22"/>
        </w:rPr>
        <w:t>3-Ring Binder, With Plastic S</w:t>
      </w:r>
      <w:r>
        <w:rPr>
          <w:sz w:val="22"/>
        </w:rPr>
        <w:t>heets</w:t>
      </w:r>
      <w:r w:rsidR="007F0B33">
        <w:rPr>
          <w:sz w:val="22"/>
        </w:rPr>
        <w:t xml:space="preserve"> </w:t>
      </w:r>
    </w:p>
    <w:p w14:paraId="7E95F9DE" w14:textId="77777777" w:rsidR="007F0B33" w:rsidRDefault="007F0B33">
      <w:pPr>
        <w:rPr>
          <w:sz w:val="22"/>
        </w:rPr>
      </w:pPr>
      <w:r>
        <w:rPr>
          <w:sz w:val="22"/>
        </w:rPr>
        <w:tab/>
        <w:t xml:space="preserve">(Not </w:t>
      </w:r>
      <w:proofErr w:type="gramStart"/>
      <w:r>
        <w:rPr>
          <w:sz w:val="22"/>
        </w:rPr>
        <w:t>For</w:t>
      </w:r>
      <w:proofErr w:type="gramEnd"/>
      <w:r>
        <w:rPr>
          <w:sz w:val="22"/>
        </w:rPr>
        <w:t xml:space="preserve"> Wind Ensemble 1) </w:t>
      </w:r>
    </w:p>
    <w:p w14:paraId="5A9FC16B" w14:textId="77777777" w:rsidR="00BE4F78" w:rsidRDefault="00BE4F78">
      <w:pPr>
        <w:rPr>
          <w:sz w:val="22"/>
        </w:rPr>
      </w:pPr>
      <w:r>
        <w:rPr>
          <w:sz w:val="22"/>
          <w:u w:val="single"/>
        </w:rPr>
        <w:tab/>
      </w:r>
      <w:r w:rsidR="007F0B33">
        <w:rPr>
          <w:sz w:val="22"/>
        </w:rPr>
        <w:t>Name Tag on C</w:t>
      </w:r>
      <w:r w:rsidR="00CE4077">
        <w:rPr>
          <w:sz w:val="22"/>
        </w:rPr>
        <w:t>ase</w:t>
      </w:r>
      <w:r w:rsidR="002A3F2B">
        <w:rPr>
          <w:sz w:val="22"/>
        </w:rPr>
        <w:t xml:space="preserve"> (leave on case)</w:t>
      </w:r>
    </w:p>
    <w:p w14:paraId="3DCC04CE" w14:textId="77777777" w:rsidR="00CE4077" w:rsidRDefault="00CE4077" w:rsidP="001B6D11">
      <w:pPr>
        <w:rPr>
          <w:sz w:val="22"/>
        </w:rPr>
      </w:pPr>
      <w:r>
        <w:rPr>
          <w:sz w:val="22"/>
          <w:u w:val="single"/>
        </w:rPr>
        <w:tab/>
      </w:r>
      <w:r w:rsidR="007F0B33">
        <w:rPr>
          <w:sz w:val="22"/>
        </w:rPr>
        <w:t>Cleaning R</w:t>
      </w:r>
      <w:r>
        <w:rPr>
          <w:sz w:val="22"/>
        </w:rPr>
        <w:t>od</w:t>
      </w:r>
    </w:p>
    <w:p w14:paraId="56E131FE" w14:textId="77777777" w:rsidR="007F0B33" w:rsidRDefault="007F0B33" w:rsidP="001B6D11">
      <w:pPr>
        <w:rPr>
          <w:sz w:val="22"/>
        </w:rPr>
      </w:pPr>
      <w:r>
        <w:rPr>
          <w:sz w:val="22"/>
        </w:rPr>
        <w:t>______ Flip Folder (Marching Band Only)</w:t>
      </w:r>
    </w:p>
    <w:p w14:paraId="1847D157" w14:textId="77777777" w:rsidR="007F0B33" w:rsidRDefault="007F0B33" w:rsidP="001B6D11">
      <w:pPr>
        <w:rPr>
          <w:sz w:val="22"/>
        </w:rPr>
      </w:pPr>
      <w:r>
        <w:rPr>
          <w:sz w:val="22"/>
        </w:rPr>
        <w:t>______ Metronome/Tuner</w:t>
      </w:r>
    </w:p>
    <w:p w14:paraId="1636B7F2" w14:textId="77777777" w:rsidR="007F0B33" w:rsidRPr="00CE4077" w:rsidRDefault="007F0B33" w:rsidP="001B6D11">
      <w:pPr>
        <w:rPr>
          <w:sz w:val="22"/>
        </w:rPr>
      </w:pPr>
    </w:p>
    <w:p w14:paraId="4C3B8160" w14:textId="77777777" w:rsidR="001B6D11" w:rsidRDefault="00BE4F78" w:rsidP="001B6D11">
      <w:pPr>
        <w:rPr>
          <w:sz w:val="22"/>
        </w:rPr>
      </w:pPr>
      <w:r>
        <w:rPr>
          <w:b/>
          <w:sz w:val="22"/>
        </w:rPr>
        <w:t>Swab</w:t>
      </w:r>
      <w:r w:rsidR="001B6D11">
        <w:rPr>
          <w:b/>
          <w:sz w:val="22"/>
        </w:rPr>
        <w:t>:</w:t>
      </w:r>
      <w:r w:rsidR="001B6D11">
        <w:rPr>
          <w:sz w:val="22"/>
        </w:rPr>
        <w:tab/>
      </w:r>
      <w:r w:rsidR="001B6D11">
        <w:rPr>
          <w:sz w:val="22"/>
          <w:u w:val="single"/>
        </w:rPr>
        <w:tab/>
      </w:r>
      <w:r w:rsidR="001B6D11">
        <w:rPr>
          <w:sz w:val="22"/>
        </w:rPr>
        <w:t>Best (</w:t>
      </w:r>
      <w:r w:rsidR="00680452">
        <w:rPr>
          <w:sz w:val="22"/>
        </w:rPr>
        <w:t>silk or microfiber</w:t>
      </w:r>
      <w:r w:rsidR="001B6D11">
        <w:rPr>
          <w:sz w:val="22"/>
        </w:rPr>
        <w:t>)</w:t>
      </w:r>
    </w:p>
    <w:p w14:paraId="21DF1E23" w14:textId="77777777" w:rsidR="001B6D11" w:rsidRDefault="001B6D11" w:rsidP="001B6D11">
      <w:pPr>
        <w:ind w:firstLine="720"/>
        <w:rPr>
          <w:sz w:val="22"/>
        </w:rPr>
      </w:pPr>
      <w:r>
        <w:rPr>
          <w:sz w:val="22"/>
          <w:u w:val="single"/>
        </w:rPr>
        <w:t xml:space="preserve"> </w:t>
      </w:r>
      <w:r>
        <w:rPr>
          <w:sz w:val="22"/>
          <w:u w:val="single"/>
        </w:rPr>
        <w:tab/>
      </w:r>
      <w:r>
        <w:rPr>
          <w:sz w:val="22"/>
        </w:rPr>
        <w:t>Good (cotton)</w:t>
      </w:r>
    </w:p>
    <w:p w14:paraId="0793EB87" w14:textId="77777777" w:rsidR="001B6D11" w:rsidRDefault="001B6D11" w:rsidP="001B6D11">
      <w:pPr>
        <w:ind w:firstLine="720"/>
        <w:rPr>
          <w:sz w:val="22"/>
        </w:rPr>
      </w:pPr>
      <w:r>
        <w:rPr>
          <w:sz w:val="22"/>
          <w:u w:val="single"/>
        </w:rPr>
        <w:t xml:space="preserve"> </w:t>
      </w:r>
      <w:r>
        <w:rPr>
          <w:sz w:val="22"/>
          <w:u w:val="single"/>
        </w:rPr>
        <w:tab/>
      </w:r>
      <w:r w:rsidR="0066115C">
        <w:rPr>
          <w:sz w:val="22"/>
        </w:rPr>
        <w:t>Not good</w:t>
      </w:r>
      <w:r w:rsidR="00BE4F78">
        <w:rPr>
          <w:sz w:val="22"/>
        </w:rPr>
        <w:t xml:space="preserve"> (felt- doesn’t absorb wat</w:t>
      </w:r>
      <w:r>
        <w:rPr>
          <w:sz w:val="22"/>
        </w:rPr>
        <w:t>er)</w:t>
      </w:r>
    </w:p>
    <w:p w14:paraId="50BF401B" w14:textId="77777777" w:rsidR="00BE4F78" w:rsidRDefault="001B6D11" w:rsidP="001B6D11">
      <w:pPr>
        <w:rPr>
          <w:sz w:val="22"/>
        </w:rPr>
      </w:pPr>
      <w:r>
        <w:rPr>
          <w:sz w:val="22"/>
        </w:rPr>
        <w:tab/>
      </w:r>
      <w:r>
        <w:rPr>
          <w:sz w:val="22"/>
          <w:u w:val="single"/>
        </w:rPr>
        <w:tab/>
      </w:r>
      <w:r w:rsidR="007F0B33">
        <w:rPr>
          <w:sz w:val="22"/>
        </w:rPr>
        <w:t>Needs to G</w:t>
      </w:r>
      <w:r w:rsidR="0066115C">
        <w:rPr>
          <w:sz w:val="22"/>
        </w:rPr>
        <w:t xml:space="preserve">et </w:t>
      </w:r>
      <w:r w:rsidR="007F0B33">
        <w:rPr>
          <w:sz w:val="22"/>
        </w:rPr>
        <w:t>O</w:t>
      </w:r>
      <w:r w:rsidR="0066115C">
        <w:rPr>
          <w:sz w:val="22"/>
        </w:rPr>
        <w:t>ne</w:t>
      </w:r>
      <w:r w:rsidR="00BE4F78">
        <w:rPr>
          <w:sz w:val="22"/>
        </w:rPr>
        <w:br/>
      </w:r>
    </w:p>
    <w:p w14:paraId="540B3023" w14:textId="77777777" w:rsidR="001B6D11" w:rsidRDefault="001B6D11">
      <w:pPr>
        <w:rPr>
          <w:b/>
          <w:bCs/>
          <w:sz w:val="22"/>
        </w:rPr>
        <w:sectPr w:rsidR="001B6D11" w:rsidSect="001B6D11">
          <w:type w:val="continuous"/>
          <w:pgSz w:w="12240" w:h="15840" w:code="1"/>
          <w:pgMar w:top="720" w:right="720" w:bottom="720" w:left="720" w:header="720" w:footer="720" w:gutter="0"/>
          <w:cols w:num="2" w:space="720"/>
          <w:docGrid w:linePitch="360"/>
        </w:sectPr>
      </w:pPr>
    </w:p>
    <w:p w14:paraId="4C4290DF" w14:textId="77777777" w:rsidR="00BF7BA1" w:rsidRPr="00BF7BA1" w:rsidRDefault="00A857D8" w:rsidP="00BF7BA1">
      <w:pPr>
        <w:pStyle w:val="Heading1"/>
        <w:jc w:val="left"/>
        <w:rPr>
          <w:b w:val="0"/>
          <w:sz w:val="22"/>
          <w:szCs w:val="22"/>
          <w:u w:val="none"/>
        </w:rPr>
      </w:pPr>
      <w:r>
        <w:rPr>
          <w:noProof/>
          <w:sz w:val="16"/>
          <w:szCs w:val="16"/>
        </w:rPr>
        <w:pict w14:anchorId="0ACE4B31">
          <v:rect id="_x0000_s1031" style="position:absolute;margin-left:-7pt;margin-top:5.05pt;width:548pt;height:141pt;z-index:251654144" filled="f"/>
        </w:pict>
      </w:r>
    </w:p>
    <w:p w14:paraId="30BC92E7" w14:textId="77777777" w:rsidR="001B6D11" w:rsidRDefault="002E6D34" w:rsidP="001B6D11">
      <w:pPr>
        <w:pStyle w:val="Heading1"/>
      </w:pPr>
      <w:r>
        <w:t>CLARINET</w:t>
      </w:r>
    </w:p>
    <w:p w14:paraId="4D5C843B" w14:textId="77777777" w:rsidR="001B6D11" w:rsidRDefault="001B6D11" w:rsidP="001B6D11">
      <w:pPr>
        <w:jc w:val="center"/>
        <w:rPr>
          <w:sz w:val="22"/>
          <w:u w:val="single"/>
        </w:rPr>
        <w:sectPr w:rsidR="001B6D11" w:rsidSect="001B6D11">
          <w:type w:val="continuous"/>
          <w:pgSz w:w="12240" w:h="15840" w:code="1"/>
          <w:pgMar w:top="720" w:right="720" w:bottom="720" w:left="720" w:header="720" w:footer="720" w:gutter="0"/>
          <w:cols w:space="720"/>
          <w:docGrid w:linePitch="360"/>
        </w:sectPr>
      </w:pPr>
    </w:p>
    <w:p w14:paraId="71499CE1" w14:textId="77777777" w:rsidR="001B6D11" w:rsidRDefault="001B6D11" w:rsidP="001B6D11">
      <w:pPr>
        <w:rPr>
          <w:sz w:val="22"/>
          <w:u w:val="single"/>
        </w:rPr>
      </w:pPr>
    </w:p>
    <w:p w14:paraId="30144E96" w14:textId="77777777" w:rsidR="007F0B33" w:rsidRDefault="007F0B33" w:rsidP="00FF2BE2">
      <w:pPr>
        <w:ind w:right="-180"/>
        <w:rPr>
          <w:sz w:val="22"/>
        </w:rPr>
      </w:pPr>
      <w:r>
        <w:rPr>
          <w:sz w:val="22"/>
          <w:u w:val="single"/>
        </w:rPr>
        <w:tab/>
      </w:r>
      <w:r>
        <w:rPr>
          <w:sz w:val="22"/>
        </w:rPr>
        <w:t xml:space="preserve">½” or 1” </w:t>
      </w:r>
      <w:r w:rsidR="00FF2BE2">
        <w:rPr>
          <w:sz w:val="22"/>
        </w:rPr>
        <w:t xml:space="preserve">Black </w:t>
      </w:r>
      <w:r>
        <w:rPr>
          <w:sz w:val="22"/>
        </w:rPr>
        <w:t xml:space="preserve">3-Ring Binder, With Plastic Sheets </w:t>
      </w:r>
    </w:p>
    <w:p w14:paraId="1617AB3C" w14:textId="77777777" w:rsidR="007F0B33" w:rsidRDefault="007F0B33" w:rsidP="007F0B33">
      <w:pPr>
        <w:rPr>
          <w:sz w:val="22"/>
        </w:rPr>
      </w:pPr>
      <w:r>
        <w:rPr>
          <w:sz w:val="22"/>
        </w:rPr>
        <w:tab/>
        <w:t xml:space="preserve">(Not </w:t>
      </w:r>
      <w:proofErr w:type="gramStart"/>
      <w:r>
        <w:rPr>
          <w:sz w:val="22"/>
        </w:rPr>
        <w:t>For</w:t>
      </w:r>
      <w:proofErr w:type="gramEnd"/>
      <w:r>
        <w:rPr>
          <w:sz w:val="22"/>
        </w:rPr>
        <w:t xml:space="preserve"> Wind Ensemble 1) </w:t>
      </w:r>
    </w:p>
    <w:p w14:paraId="2510CF00" w14:textId="77777777" w:rsidR="001B6D11" w:rsidRDefault="001B6D11" w:rsidP="001B6D11">
      <w:pPr>
        <w:rPr>
          <w:sz w:val="22"/>
        </w:rPr>
      </w:pPr>
      <w:r>
        <w:rPr>
          <w:sz w:val="22"/>
          <w:u w:val="single"/>
        </w:rPr>
        <w:tab/>
      </w:r>
      <w:r w:rsidR="00CE4077">
        <w:rPr>
          <w:sz w:val="22"/>
        </w:rPr>
        <w:t>Name tag on case</w:t>
      </w:r>
    </w:p>
    <w:p w14:paraId="10E2014E" w14:textId="77777777" w:rsidR="001B6D11" w:rsidRDefault="001B6D11" w:rsidP="001B6D11">
      <w:pPr>
        <w:rPr>
          <w:sz w:val="22"/>
        </w:rPr>
      </w:pPr>
      <w:r>
        <w:rPr>
          <w:sz w:val="22"/>
          <w:u w:val="single"/>
        </w:rPr>
        <w:tab/>
      </w:r>
      <w:r w:rsidR="00CE4077">
        <w:rPr>
          <w:sz w:val="22"/>
        </w:rPr>
        <w:t>Cork grease</w:t>
      </w:r>
    </w:p>
    <w:p w14:paraId="4958B9B1" w14:textId="77777777" w:rsidR="007F5C82" w:rsidRPr="007F5C82" w:rsidRDefault="007F5C82" w:rsidP="001B6D11">
      <w:pPr>
        <w:rPr>
          <w:sz w:val="22"/>
        </w:rPr>
      </w:pPr>
      <w:r>
        <w:rPr>
          <w:sz w:val="22"/>
          <w:u w:val="single"/>
        </w:rPr>
        <w:tab/>
      </w:r>
      <w:r w:rsidR="00CE4077">
        <w:rPr>
          <w:sz w:val="22"/>
        </w:rPr>
        <w:t xml:space="preserve">4 </w:t>
      </w:r>
      <w:r w:rsidR="007F0B33">
        <w:rPr>
          <w:sz w:val="22"/>
        </w:rPr>
        <w:t>R</w:t>
      </w:r>
      <w:r w:rsidR="00CE4077">
        <w:rPr>
          <w:sz w:val="22"/>
        </w:rPr>
        <w:t>eeds</w:t>
      </w:r>
      <w:r w:rsidR="001E2E18">
        <w:rPr>
          <w:sz w:val="22"/>
        </w:rPr>
        <w:tab/>
      </w:r>
      <w:r w:rsidR="007F0B33">
        <w:rPr>
          <w:sz w:val="22"/>
        </w:rPr>
        <w:t xml:space="preserve"> in Rotation</w:t>
      </w:r>
      <w:r w:rsidR="002E6D34">
        <w:rPr>
          <w:sz w:val="22"/>
        </w:rPr>
        <w:t xml:space="preserve"> – </w:t>
      </w:r>
      <w:proofErr w:type="spellStart"/>
      <w:r w:rsidR="002E6D34">
        <w:rPr>
          <w:sz w:val="22"/>
        </w:rPr>
        <w:t>Vandoren</w:t>
      </w:r>
      <w:proofErr w:type="spellEnd"/>
      <w:r w:rsidR="002E6D34">
        <w:rPr>
          <w:sz w:val="22"/>
        </w:rPr>
        <w:t xml:space="preserve"> Rue </w:t>
      </w:r>
      <w:proofErr w:type="spellStart"/>
      <w:r w:rsidR="002E6D34">
        <w:rPr>
          <w:sz w:val="22"/>
        </w:rPr>
        <w:t>Lepic</w:t>
      </w:r>
      <w:proofErr w:type="spellEnd"/>
      <w:r w:rsidR="002E6D34">
        <w:rPr>
          <w:sz w:val="22"/>
        </w:rPr>
        <w:t xml:space="preserve"> 3.5+</w:t>
      </w:r>
    </w:p>
    <w:p w14:paraId="6BD8A985" w14:textId="77777777" w:rsidR="007F0B33" w:rsidRDefault="007F0B33" w:rsidP="007F0B33">
      <w:pPr>
        <w:rPr>
          <w:sz w:val="22"/>
        </w:rPr>
      </w:pPr>
      <w:r>
        <w:rPr>
          <w:sz w:val="22"/>
        </w:rPr>
        <w:t>______ Flip Folder (Marching Band Only)</w:t>
      </w:r>
    </w:p>
    <w:p w14:paraId="71EC3492" w14:textId="77777777" w:rsidR="002E6D34" w:rsidRDefault="002E6D34" w:rsidP="007F0B33">
      <w:pPr>
        <w:rPr>
          <w:sz w:val="22"/>
        </w:rPr>
      </w:pPr>
      <w:r>
        <w:rPr>
          <w:sz w:val="22"/>
        </w:rPr>
        <w:t>______</w:t>
      </w:r>
      <w:proofErr w:type="spellStart"/>
      <w:r>
        <w:rPr>
          <w:sz w:val="22"/>
        </w:rPr>
        <w:t>Vandoren</w:t>
      </w:r>
      <w:proofErr w:type="spellEnd"/>
      <w:r>
        <w:rPr>
          <w:sz w:val="22"/>
        </w:rPr>
        <w:t>, Hite, or Debut Mouthpiece</w:t>
      </w:r>
    </w:p>
    <w:p w14:paraId="0DA9BC8E" w14:textId="77777777" w:rsidR="007F0B33" w:rsidRDefault="002E6D34" w:rsidP="007F0B33">
      <w:pPr>
        <w:rPr>
          <w:sz w:val="22"/>
        </w:rPr>
      </w:pPr>
      <w:r>
        <w:rPr>
          <w:noProof/>
          <w:sz w:val="16"/>
          <w:szCs w:val="16"/>
        </w:rPr>
        <w:pict w14:anchorId="272742DC">
          <v:rect id="_x0000_s1032" style="position:absolute;margin-left:-7.75pt;margin-top:14.55pt;width:546.25pt;height:156.1pt;z-index:251655168" filled="f"/>
        </w:pict>
      </w:r>
      <w:r w:rsidR="007F0B33">
        <w:rPr>
          <w:sz w:val="22"/>
        </w:rPr>
        <w:t>______ Metronome/Tuner</w:t>
      </w:r>
    </w:p>
    <w:p w14:paraId="43B33C46" w14:textId="77777777" w:rsidR="001B6D11" w:rsidRDefault="001B6D11" w:rsidP="001B6D11">
      <w:pPr>
        <w:rPr>
          <w:sz w:val="22"/>
        </w:rPr>
      </w:pPr>
    </w:p>
    <w:p w14:paraId="4E1C151B" w14:textId="77777777" w:rsidR="00CE4077" w:rsidRDefault="00CE4077" w:rsidP="001B6D11">
      <w:pPr>
        <w:rPr>
          <w:sz w:val="22"/>
        </w:rPr>
      </w:pPr>
      <w:r>
        <w:rPr>
          <w:sz w:val="22"/>
          <w:u w:val="single"/>
        </w:rPr>
        <w:tab/>
      </w:r>
      <w:r>
        <w:rPr>
          <w:sz w:val="22"/>
        </w:rPr>
        <w:t>Soft cloth (for wiping keys/body clean)</w:t>
      </w:r>
    </w:p>
    <w:p w14:paraId="2662982F" w14:textId="77777777" w:rsidR="001E2E18" w:rsidRDefault="001E2E18" w:rsidP="001E2E18">
      <w:pPr>
        <w:rPr>
          <w:sz w:val="22"/>
        </w:rPr>
      </w:pPr>
      <w:r>
        <w:rPr>
          <w:sz w:val="22"/>
          <w:u w:val="single"/>
        </w:rPr>
        <w:tab/>
      </w:r>
      <w:r>
        <w:rPr>
          <w:sz w:val="22"/>
        </w:rPr>
        <w:t>Mouthpiece Mouse</w:t>
      </w:r>
      <w:r w:rsidR="006F5E62">
        <w:rPr>
          <w:sz w:val="22"/>
        </w:rPr>
        <w:t xml:space="preserve"> </w:t>
      </w:r>
    </w:p>
    <w:p w14:paraId="2F7501B7" w14:textId="77777777" w:rsidR="002E6D34" w:rsidRDefault="002E6D34" w:rsidP="001B6D11">
      <w:pPr>
        <w:rPr>
          <w:b/>
          <w:sz w:val="22"/>
        </w:rPr>
      </w:pPr>
    </w:p>
    <w:p w14:paraId="36CF9DA0" w14:textId="77777777" w:rsidR="001B6D11" w:rsidRDefault="001B6D11" w:rsidP="001B6D11">
      <w:pPr>
        <w:rPr>
          <w:sz w:val="22"/>
        </w:rPr>
      </w:pPr>
      <w:r>
        <w:rPr>
          <w:b/>
          <w:sz w:val="22"/>
        </w:rPr>
        <w:t>Swab:</w:t>
      </w:r>
      <w:r>
        <w:rPr>
          <w:sz w:val="22"/>
        </w:rPr>
        <w:tab/>
      </w:r>
      <w:r>
        <w:rPr>
          <w:sz w:val="22"/>
          <w:u w:val="single"/>
        </w:rPr>
        <w:t xml:space="preserve"> </w:t>
      </w:r>
      <w:r>
        <w:rPr>
          <w:sz w:val="22"/>
          <w:u w:val="single"/>
        </w:rPr>
        <w:tab/>
      </w:r>
      <w:r>
        <w:rPr>
          <w:sz w:val="22"/>
        </w:rPr>
        <w:t>Best (</w:t>
      </w:r>
      <w:r w:rsidR="00680452">
        <w:rPr>
          <w:sz w:val="22"/>
        </w:rPr>
        <w:t>silk or microfiber</w:t>
      </w:r>
      <w:r>
        <w:rPr>
          <w:sz w:val="22"/>
        </w:rPr>
        <w:t>)</w:t>
      </w:r>
    </w:p>
    <w:p w14:paraId="55DEDC4A" w14:textId="77777777" w:rsidR="001B6D11" w:rsidRDefault="001B6D11" w:rsidP="001B6D11">
      <w:pPr>
        <w:ind w:firstLine="720"/>
        <w:rPr>
          <w:sz w:val="22"/>
        </w:rPr>
      </w:pPr>
      <w:r>
        <w:rPr>
          <w:sz w:val="22"/>
          <w:u w:val="single"/>
        </w:rPr>
        <w:t xml:space="preserve"> </w:t>
      </w:r>
      <w:r>
        <w:rPr>
          <w:sz w:val="22"/>
          <w:u w:val="single"/>
        </w:rPr>
        <w:tab/>
      </w:r>
      <w:r>
        <w:rPr>
          <w:sz w:val="22"/>
        </w:rPr>
        <w:t>Good (cotton)</w:t>
      </w:r>
    </w:p>
    <w:p w14:paraId="61B5E291" w14:textId="77777777" w:rsidR="001B6D11" w:rsidRDefault="001B6D11" w:rsidP="001B6D11">
      <w:pPr>
        <w:ind w:firstLine="720"/>
        <w:rPr>
          <w:sz w:val="22"/>
        </w:rPr>
      </w:pPr>
      <w:r>
        <w:rPr>
          <w:sz w:val="22"/>
          <w:u w:val="single"/>
        </w:rPr>
        <w:t xml:space="preserve"> </w:t>
      </w:r>
      <w:r>
        <w:rPr>
          <w:sz w:val="22"/>
          <w:u w:val="single"/>
        </w:rPr>
        <w:tab/>
      </w:r>
      <w:r>
        <w:rPr>
          <w:sz w:val="22"/>
        </w:rPr>
        <w:t>Not good (felt- doesn’t absorb water)</w:t>
      </w:r>
    </w:p>
    <w:p w14:paraId="19C1ACCB" w14:textId="77777777" w:rsidR="001E2E18" w:rsidRPr="001E2E18" w:rsidRDefault="001B6D11" w:rsidP="002E6D34">
      <w:pPr>
        <w:ind w:firstLine="720"/>
        <w:rPr>
          <w:sz w:val="22"/>
        </w:rPr>
        <w:sectPr w:rsidR="001E2E18" w:rsidRPr="001E2E18" w:rsidSect="001B6D11">
          <w:type w:val="continuous"/>
          <w:pgSz w:w="12240" w:h="15840" w:code="1"/>
          <w:pgMar w:top="720" w:right="720" w:bottom="720" w:left="720" w:header="720" w:footer="720" w:gutter="0"/>
          <w:cols w:num="2" w:space="720"/>
          <w:docGrid w:linePitch="360"/>
        </w:sectPr>
      </w:pPr>
      <w:r>
        <w:rPr>
          <w:sz w:val="22"/>
          <w:u w:val="single"/>
        </w:rPr>
        <w:t xml:space="preserve"> </w:t>
      </w:r>
      <w:r>
        <w:rPr>
          <w:sz w:val="22"/>
          <w:u w:val="single"/>
        </w:rPr>
        <w:tab/>
      </w:r>
      <w:r w:rsidR="001E2E18">
        <w:rPr>
          <w:sz w:val="22"/>
        </w:rPr>
        <w:t>Needs to get one</w:t>
      </w:r>
    </w:p>
    <w:p w14:paraId="360EB29A" w14:textId="77777777" w:rsidR="00BF7BA1" w:rsidRDefault="00BF7BA1" w:rsidP="001B6D11">
      <w:pPr>
        <w:rPr>
          <w:bCs/>
          <w:sz w:val="22"/>
        </w:rPr>
      </w:pPr>
    </w:p>
    <w:p w14:paraId="6CE68307" w14:textId="77777777" w:rsidR="00501F98" w:rsidRDefault="002E6D34" w:rsidP="00501F98">
      <w:pPr>
        <w:pStyle w:val="Heading1"/>
      </w:pPr>
      <w:r>
        <w:t>SAXOPHONE</w:t>
      </w:r>
    </w:p>
    <w:p w14:paraId="623D8F83" w14:textId="77777777" w:rsidR="00501F98" w:rsidRDefault="00501F98" w:rsidP="00501F98">
      <w:pPr>
        <w:jc w:val="center"/>
        <w:rPr>
          <w:sz w:val="22"/>
          <w:u w:val="single"/>
        </w:rPr>
        <w:sectPr w:rsidR="00501F98" w:rsidSect="001B6D11">
          <w:type w:val="continuous"/>
          <w:pgSz w:w="12240" w:h="15840" w:code="1"/>
          <w:pgMar w:top="720" w:right="720" w:bottom="720" w:left="720" w:header="720" w:footer="720" w:gutter="0"/>
          <w:cols w:space="720"/>
          <w:docGrid w:linePitch="360"/>
        </w:sectPr>
      </w:pPr>
    </w:p>
    <w:p w14:paraId="6EB78B0D" w14:textId="77777777" w:rsidR="001B6D11" w:rsidRDefault="001B6D11" w:rsidP="001B6D11">
      <w:pPr>
        <w:rPr>
          <w:bCs/>
          <w:sz w:val="22"/>
        </w:rPr>
      </w:pPr>
    </w:p>
    <w:p w14:paraId="125E523C" w14:textId="77777777" w:rsidR="002E6D34" w:rsidRDefault="002E6D34" w:rsidP="002E6D34">
      <w:pPr>
        <w:ind w:right="-180"/>
        <w:rPr>
          <w:sz w:val="22"/>
          <w:u w:val="single"/>
        </w:rPr>
        <w:sectPr w:rsidR="002E6D34" w:rsidSect="002E6D34">
          <w:type w:val="continuous"/>
          <w:pgSz w:w="12240" w:h="15840" w:code="1"/>
          <w:pgMar w:top="720" w:right="720" w:bottom="720" w:left="720" w:header="720" w:footer="720" w:gutter="0"/>
          <w:cols w:space="720"/>
          <w:docGrid w:linePitch="360"/>
        </w:sectPr>
      </w:pPr>
    </w:p>
    <w:p w14:paraId="47857979" w14:textId="77777777" w:rsidR="002E6D34" w:rsidRDefault="002E6D34" w:rsidP="002E6D34">
      <w:pPr>
        <w:ind w:right="-180"/>
        <w:rPr>
          <w:sz w:val="22"/>
        </w:rPr>
      </w:pPr>
      <w:r>
        <w:rPr>
          <w:sz w:val="22"/>
          <w:u w:val="single"/>
        </w:rPr>
        <w:tab/>
      </w:r>
      <w:r>
        <w:rPr>
          <w:sz w:val="22"/>
        </w:rPr>
        <w:t xml:space="preserve">½” or 1” Black 3-Ring Binder, With Plastic Sheets </w:t>
      </w:r>
    </w:p>
    <w:p w14:paraId="66920134" w14:textId="77777777" w:rsidR="002E6D34" w:rsidRDefault="002E6D34" w:rsidP="002E6D34">
      <w:pPr>
        <w:rPr>
          <w:sz w:val="22"/>
        </w:rPr>
      </w:pPr>
      <w:r>
        <w:rPr>
          <w:sz w:val="22"/>
        </w:rPr>
        <w:tab/>
        <w:t xml:space="preserve">(Not </w:t>
      </w:r>
      <w:proofErr w:type="gramStart"/>
      <w:r>
        <w:rPr>
          <w:sz w:val="22"/>
        </w:rPr>
        <w:t>For</w:t>
      </w:r>
      <w:proofErr w:type="gramEnd"/>
      <w:r>
        <w:rPr>
          <w:sz w:val="22"/>
        </w:rPr>
        <w:t xml:space="preserve"> Wind Ensemble 1) </w:t>
      </w:r>
    </w:p>
    <w:p w14:paraId="0A451776" w14:textId="77777777" w:rsidR="002E6D34" w:rsidRDefault="002E6D34" w:rsidP="002E6D34">
      <w:pPr>
        <w:rPr>
          <w:sz w:val="22"/>
        </w:rPr>
      </w:pPr>
      <w:r>
        <w:rPr>
          <w:sz w:val="22"/>
          <w:u w:val="single"/>
        </w:rPr>
        <w:tab/>
      </w:r>
      <w:r>
        <w:rPr>
          <w:sz w:val="22"/>
        </w:rPr>
        <w:t>Name tag on case</w:t>
      </w:r>
    </w:p>
    <w:p w14:paraId="17A1CF1B" w14:textId="77777777" w:rsidR="002E6D34" w:rsidRDefault="002E6D34" w:rsidP="002E6D34">
      <w:pPr>
        <w:rPr>
          <w:sz w:val="22"/>
        </w:rPr>
      </w:pPr>
      <w:r>
        <w:rPr>
          <w:sz w:val="22"/>
          <w:u w:val="single"/>
        </w:rPr>
        <w:tab/>
      </w:r>
      <w:r>
        <w:rPr>
          <w:sz w:val="22"/>
        </w:rPr>
        <w:t>Cork grease</w:t>
      </w:r>
    </w:p>
    <w:p w14:paraId="3592EBFE" w14:textId="77777777" w:rsidR="002E6D34" w:rsidRPr="007F5C82" w:rsidRDefault="002E6D34" w:rsidP="002E6D34">
      <w:pPr>
        <w:ind w:left="720" w:hanging="720"/>
        <w:rPr>
          <w:sz w:val="22"/>
        </w:rPr>
      </w:pPr>
      <w:r>
        <w:rPr>
          <w:sz w:val="22"/>
          <w:u w:val="single"/>
        </w:rPr>
        <w:tab/>
      </w:r>
      <w:r>
        <w:rPr>
          <w:sz w:val="22"/>
        </w:rPr>
        <w:t>4 Reeds</w:t>
      </w:r>
      <w:r>
        <w:rPr>
          <w:sz w:val="22"/>
        </w:rPr>
        <w:tab/>
        <w:t xml:space="preserve"> in Rotation – </w:t>
      </w:r>
      <w:proofErr w:type="spellStart"/>
      <w:r>
        <w:rPr>
          <w:sz w:val="22"/>
        </w:rPr>
        <w:t>Vandoren</w:t>
      </w:r>
      <w:proofErr w:type="spellEnd"/>
      <w:r>
        <w:rPr>
          <w:sz w:val="22"/>
        </w:rPr>
        <w:t xml:space="preserve"> Blue Box 3 or    3.5</w:t>
      </w:r>
    </w:p>
    <w:p w14:paraId="6074370E" w14:textId="77777777" w:rsidR="002E6D34" w:rsidRDefault="002E6D34" w:rsidP="002E6D34">
      <w:pPr>
        <w:rPr>
          <w:sz w:val="22"/>
        </w:rPr>
      </w:pPr>
      <w:r>
        <w:rPr>
          <w:sz w:val="22"/>
        </w:rPr>
        <w:t>______ Flip Folder (Marching Band Only)</w:t>
      </w:r>
    </w:p>
    <w:p w14:paraId="6570EE5F" w14:textId="77777777" w:rsidR="002E6D34" w:rsidRDefault="007549B5" w:rsidP="002E6D34">
      <w:pPr>
        <w:rPr>
          <w:sz w:val="22"/>
        </w:rPr>
      </w:pPr>
      <w:r>
        <w:rPr>
          <w:noProof/>
          <w:sz w:val="16"/>
          <w:szCs w:val="16"/>
        </w:rPr>
        <w:pict w14:anchorId="283CC445">
          <v:rect id="_x0000_s1035" style="position:absolute;margin-left:-8.5pt;margin-top:24.45pt;width:548pt;height:150.5pt;z-index:251658240" filled="f"/>
        </w:pict>
      </w:r>
      <w:r w:rsidR="002E6D34">
        <w:rPr>
          <w:sz w:val="22"/>
        </w:rPr>
        <w:t>______</w:t>
      </w:r>
      <w:r>
        <w:rPr>
          <w:sz w:val="22"/>
        </w:rPr>
        <w:t>R</w:t>
      </w:r>
      <w:r w:rsidR="009F30EF">
        <w:rPr>
          <w:sz w:val="22"/>
        </w:rPr>
        <w:t>o</w:t>
      </w:r>
      <w:r>
        <w:rPr>
          <w:sz w:val="22"/>
        </w:rPr>
        <w:t>u</w:t>
      </w:r>
      <w:r w:rsidR="002E6D34">
        <w:rPr>
          <w:sz w:val="22"/>
        </w:rPr>
        <w:t>sseau 4R, Selmer C Star, or Yamaha 4C Mouthpiece</w:t>
      </w:r>
    </w:p>
    <w:p w14:paraId="3875ADFF" w14:textId="77777777" w:rsidR="002E6D34" w:rsidRDefault="002E6D34" w:rsidP="002E6D34">
      <w:pPr>
        <w:rPr>
          <w:sz w:val="22"/>
        </w:rPr>
      </w:pPr>
      <w:r>
        <w:rPr>
          <w:sz w:val="22"/>
        </w:rPr>
        <w:t>______ Metronome/Tuner</w:t>
      </w:r>
    </w:p>
    <w:p w14:paraId="15A0D04E" w14:textId="77777777" w:rsidR="002E6D34" w:rsidRDefault="002E6D34" w:rsidP="002E6D34">
      <w:pPr>
        <w:rPr>
          <w:sz w:val="22"/>
        </w:rPr>
      </w:pPr>
      <w:r>
        <w:rPr>
          <w:sz w:val="22"/>
          <w:u w:val="single"/>
        </w:rPr>
        <w:tab/>
      </w:r>
      <w:r>
        <w:rPr>
          <w:sz w:val="22"/>
        </w:rPr>
        <w:t>Soft cloth (for wiping keys/body clean)</w:t>
      </w:r>
    </w:p>
    <w:p w14:paraId="5563EA72" w14:textId="77777777" w:rsidR="002E6D34" w:rsidRDefault="002E6D34" w:rsidP="002E6D34">
      <w:pPr>
        <w:rPr>
          <w:sz w:val="22"/>
        </w:rPr>
      </w:pPr>
      <w:r>
        <w:rPr>
          <w:sz w:val="22"/>
          <w:u w:val="single"/>
        </w:rPr>
        <w:tab/>
      </w:r>
      <w:r>
        <w:rPr>
          <w:sz w:val="22"/>
        </w:rPr>
        <w:t xml:space="preserve">Mouthpiece Mouse </w:t>
      </w:r>
    </w:p>
    <w:p w14:paraId="7525F466" w14:textId="77777777" w:rsidR="002E6D34" w:rsidRDefault="002E6D34" w:rsidP="002E6D34">
      <w:pPr>
        <w:rPr>
          <w:b/>
          <w:sz w:val="22"/>
        </w:rPr>
      </w:pPr>
    </w:p>
    <w:p w14:paraId="4C1DD6DA" w14:textId="77777777" w:rsidR="002E6D34" w:rsidRDefault="002E6D34" w:rsidP="002E6D34">
      <w:pPr>
        <w:rPr>
          <w:sz w:val="22"/>
        </w:rPr>
      </w:pPr>
      <w:r>
        <w:rPr>
          <w:b/>
          <w:sz w:val="22"/>
        </w:rPr>
        <w:t>Swab:</w:t>
      </w:r>
      <w:r>
        <w:rPr>
          <w:sz w:val="22"/>
        </w:rPr>
        <w:tab/>
      </w:r>
      <w:r>
        <w:rPr>
          <w:sz w:val="22"/>
          <w:u w:val="single"/>
        </w:rPr>
        <w:t xml:space="preserve"> </w:t>
      </w:r>
      <w:r>
        <w:rPr>
          <w:sz w:val="22"/>
          <w:u w:val="single"/>
        </w:rPr>
        <w:tab/>
      </w:r>
      <w:r>
        <w:rPr>
          <w:sz w:val="22"/>
        </w:rPr>
        <w:t>Best (silk or microfiber)</w:t>
      </w:r>
    </w:p>
    <w:p w14:paraId="2FC85551" w14:textId="77777777" w:rsidR="002E6D34" w:rsidRDefault="002E6D34" w:rsidP="002E6D34">
      <w:pPr>
        <w:ind w:firstLine="720"/>
        <w:rPr>
          <w:sz w:val="22"/>
        </w:rPr>
      </w:pPr>
      <w:r>
        <w:rPr>
          <w:sz w:val="22"/>
          <w:u w:val="single"/>
        </w:rPr>
        <w:t xml:space="preserve"> </w:t>
      </w:r>
      <w:r>
        <w:rPr>
          <w:sz w:val="22"/>
          <w:u w:val="single"/>
        </w:rPr>
        <w:tab/>
      </w:r>
      <w:r>
        <w:rPr>
          <w:sz w:val="22"/>
        </w:rPr>
        <w:t>Good (cotton)</w:t>
      </w:r>
    </w:p>
    <w:p w14:paraId="337DE263" w14:textId="77777777" w:rsidR="002E6D34" w:rsidRDefault="002E6D34" w:rsidP="002E6D34">
      <w:pPr>
        <w:ind w:firstLine="720"/>
        <w:rPr>
          <w:sz w:val="22"/>
        </w:rPr>
      </w:pPr>
      <w:r>
        <w:rPr>
          <w:sz w:val="22"/>
          <w:u w:val="single"/>
        </w:rPr>
        <w:t xml:space="preserve"> </w:t>
      </w:r>
      <w:r>
        <w:rPr>
          <w:sz w:val="22"/>
          <w:u w:val="single"/>
        </w:rPr>
        <w:tab/>
      </w:r>
      <w:r>
        <w:rPr>
          <w:sz w:val="22"/>
        </w:rPr>
        <w:t>Not good (felt- doesn’t absorb water)</w:t>
      </w:r>
    </w:p>
    <w:p w14:paraId="7F62C142" w14:textId="77777777" w:rsidR="002E6D34" w:rsidRDefault="007549B5" w:rsidP="007549B5">
      <w:pPr>
        <w:ind w:firstLine="720"/>
        <w:rPr>
          <w:sz w:val="22"/>
        </w:rPr>
        <w:sectPr w:rsidR="002E6D34" w:rsidSect="002E6D34">
          <w:type w:val="continuous"/>
          <w:pgSz w:w="12240" w:h="15840" w:code="1"/>
          <w:pgMar w:top="720" w:right="720" w:bottom="720" w:left="720" w:header="720" w:footer="720" w:gutter="0"/>
          <w:cols w:num="2" w:space="720"/>
          <w:docGrid w:linePitch="360"/>
        </w:sectPr>
      </w:pPr>
      <w:r>
        <w:rPr>
          <w:sz w:val="22"/>
          <w:u w:val="single"/>
        </w:rPr>
        <w:t xml:space="preserve">  </w:t>
      </w:r>
      <w:r w:rsidR="002E6D34">
        <w:rPr>
          <w:sz w:val="22"/>
          <w:u w:val="single"/>
        </w:rPr>
        <w:t xml:space="preserve"> </w:t>
      </w:r>
      <w:r w:rsidR="002E6D34">
        <w:rPr>
          <w:sz w:val="22"/>
          <w:u w:val="single"/>
        </w:rPr>
        <w:tab/>
      </w:r>
      <w:r w:rsidR="002E6D34">
        <w:rPr>
          <w:sz w:val="22"/>
        </w:rPr>
        <w:t>Needs to get one</w:t>
      </w:r>
    </w:p>
    <w:p w14:paraId="0A9D0441" w14:textId="77777777" w:rsidR="002E6D34" w:rsidRPr="002E6D34" w:rsidRDefault="00CE4077" w:rsidP="002E6D34">
      <w:pPr>
        <w:rPr>
          <w:sz w:val="22"/>
        </w:rPr>
      </w:pPr>
      <w:r>
        <w:rPr>
          <w:sz w:val="22"/>
        </w:rPr>
        <w:tab/>
      </w:r>
      <w:r w:rsidR="00BF7BA1">
        <w:rPr>
          <w:sz w:val="22"/>
        </w:rPr>
        <w:tab/>
      </w:r>
      <w:r w:rsidR="00BF7BA1">
        <w:rPr>
          <w:sz w:val="22"/>
        </w:rPr>
        <w:tab/>
      </w:r>
      <w:r w:rsidR="00BF7BA1">
        <w:rPr>
          <w:sz w:val="22"/>
        </w:rPr>
        <w:tab/>
      </w:r>
      <w:r w:rsidR="007F0B33">
        <w:rPr>
          <w:sz w:val="22"/>
        </w:rPr>
        <w:tab/>
      </w:r>
      <w:r w:rsidR="007F0B33">
        <w:rPr>
          <w:sz w:val="22"/>
        </w:rPr>
        <w:tab/>
      </w:r>
      <w:r w:rsidR="007F0B33">
        <w:rPr>
          <w:sz w:val="22"/>
        </w:rPr>
        <w:tab/>
      </w:r>
      <w:r w:rsidR="007F0B33">
        <w:rPr>
          <w:sz w:val="22"/>
        </w:rPr>
        <w:tab/>
      </w:r>
    </w:p>
    <w:p w14:paraId="44B8EE15" w14:textId="77777777" w:rsidR="002E6D34" w:rsidRPr="00BF7BA1" w:rsidRDefault="002E6D34" w:rsidP="002E6D34">
      <w:pPr>
        <w:rPr>
          <w:sz w:val="16"/>
          <w:szCs w:val="16"/>
        </w:rPr>
      </w:pPr>
    </w:p>
    <w:p w14:paraId="05926583" w14:textId="77777777" w:rsidR="002E6D34" w:rsidRDefault="002E6D34" w:rsidP="002E6D34">
      <w:pPr>
        <w:pStyle w:val="Heading1"/>
      </w:pPr>
      <w:r>
        <w:t>DOUBLE REEDS</w:t>
      </w:r>
    </w:p>
    <w:p w14:paraId="5C4D09D0" w14:textId="77777777" w:rsidR="002E6D34" w:rsidRDefault="002E6D34" w:rsidP="002E6D34">
      <w:pPr>
        <w:jc w:val="center"/>
        <w:rPr>
          <w:sz w:val="22"/>
          <w:u w:val="single"/>
        </w:rPr>
        <w:sectPr w:rsidR="002E6D34" w:rsidSect="002E6D34">
          <w:type w:val="continuous"/>
          <w:pgSz w:w="12240" w:h="15840" w:code="1"/>
          <w:pgMar w:top="720" w:right="720" w:bottom="720" w:left="720" w:header="720" w:footer="720" w:gutter="0"/>
          <w:cols w:space="720"/>
          <w:docGrid w:linePitch="360"/>
        </w:sectPr>
      </w:pPr>
    </w:p>
    <w:p w14:paraId="127E4562" w14:textId="77777777" w:rsidR="002E6D34" w:rsidRDefault="002E6D34" w:rsidP="002E6D34">
      <w:pPr>
        <w:rPr>
          <w:sz w:val="22"/>
          <w:u w:val="single"/>
        </w:rPr>
      </w:pPr>
    </w:p>
    <w:p w14:paraId="11388BC2" w14:textId="77777777" w:rsidR="007549B5" w:rsidRDefault="007549B5" w:rsidP="007549B5">
      <w:pPr>
        <w:ind w:right="-180"/>
        <w:rPr>
          <w:sz w:val="22"/>
        </w:rPr>
      </w:pPr>
      <w:r>
        <w:rPr>
          <w:sz w:val="22"/>
          <w:u w:val="single"/>
        </w:rPr>
        <w:tab/>
      </w:r>
      <w:r>
        <w:rPr>
          <w:sz w:val="22"/>
        </w:rPr>
        <w:t xml:space="preserve">½” or 1” Black 3-Ring Binder, With Plastic Sheets </w:t>
      </w:r>
    </w:p>
    <w:p w14:paraId="41564C12" w14:textId="77777777" w:rsidR="007549B5" w:rsidRDefault="007549B5" w:rsidP="007549B5">
      <w:pPr>
        <w:rPr>
          <w:sz w:val="22"/>
        </w:rPr>
      </w:pPr>
      <w:r>
        <w:rPr>
          <w:sz w:val="22"/>
        </w:rPr>
        <w:tab/>
        <w:t xml:space="preserve">(Not </w:t>
      </w:r>
      <w:proofErr w:type="gramStart"/>
      <w:r>
        <w:rPr>
          <w:sz w:val="22"/>
        </w:rPr>
        <w:t>For</w:t>
      </w:r>
      <w:proofErr w:type="gramEnd"/>
      <w:r>
        <w:rPr>
          <w:sz w:val="22"/>
        </w:rPr>
        <w:t xml:space="preserve"> Wind Ensemble 1) </w:t>
      </w:r>
    </w:p>
    <w:p w14:paraId="26B12A07" w14:textId="77777777" w:rsidR="007549B5" w:rsidRDefault="007549B5" w:rsidP="007549B5">
      <w:pPr>
        <w:rPr>
          <w:sz w:val="22"/>
        </w:rPr>
      </w:pPr>
      <w:r>
        <w:rPr>
          <w:sz w:val="22"/>
          <w:u w:val="single"/>
        </w:rPr>
        <w:tab/>
      </w:r>
      <w:r>
        <w:rPr>
          <w:sz w:val="22"/>
        </w:rPr>
        <w:t>Name tag on case</w:t>
      </w:r>
    </w:p>
    <w:p w14:paraId="75A62010" w14:textId="77777777" w:rsidR="007549B5" w:rsidRDefault="007549B5" w:rsidP="007549B5">
      <w:pPr>
        <w:rPr>
          <w:sz w:val="22"/>
        </w:rPr>
      </w:pPr>
      <w:r>
        <w:rPr>
          <w:sz w:val="22"/>
          <w:u w:val="single"/>
        </w:rPr>
        <w:tab/>
      </w:r>
      <w:r>
        <w:rPr>
          <w:sz w:val="22"/>
        </w:rPr>
        <w:t>Cork grease</w:t>
      </w:r>
    </w:p>
    <w:p w14:paraId="0128F7A2" w14:textId="77777777" w:rsidR="007549B5" w:rsidRPr="007F5C82" w:rsidRDefault="007549B5" w:rsidP="007549B5">
      <w:pPr>
        <w:ind w:left="720" w:hanging="720"/>
        <w:rPr>
          <w:sz w:val="22"/>
        </w:rPr>
      </w:pPr>
      <w:r>
        <w:rPr>
          <w:sz w:val="22"/>
          <w:u w:val="single"/>
        </w:rPr>
        <w:tab/>
      </w:r>
      <w:r>
        <w:rPr>
          <w:sz w:val="22"/>
        </w:rPr>
        <w:t>4 Reeds</w:t>
      </w:r>
      <w:r>
        <w:rPr>
          <w:sz w:val="22"/>
        </w:rPr>
        <w:tab/>
        <w:t xml:space="preserve"> in Rotation </w:t>
      </w:r>
    </w:p>
    <w:p w14:paraId="1BB0B208" w14:textId="77777777" w:rsidR="007549B5" w:rsidRDefault="007549B5" w:rsidP="007549B5">
      <w:pPr>
        <w:rPr>
          <w:sz w:val="22"/>
        </w:rPr>
      </w:pPr>
      <w:r>
        <w:rPr>
          <w:sz w:val="22"/>
        </w:rPr>
        <w:t>______ Metronome/Tuner</w:t>
      </w:r>
    </w:p>
    <w:p w14:paraId="64AAAEE1" w14:textId="77777777" w:rsidR="007549B5" w:rsidRDefault="007549B5" w:rsidP="007549B5">
      <w:pPr>
        <w:rPr>
          <w:sz w:val="22"/>
          <w:u w:val="single"/>
        </w:rPr>
      </w:pPr>
    </w:p>
    <w:p w14:paraId="0303C825" w14:textId="77777777" w:rsidR="007549B5" w:rsidRDefault="007549B5" w:rsidP="007549B5">
      <w:pPr>
        <w:rPr>
          <w:sz w:val="22"/>
          <w:u w:val="single"/>
        </w:rPr>
      </w:pPr>
    </w:p>
    <w:p w14:paraId="4321D981" w14:textId="77777777" w:rsidR="007549B5" w:rsidRDefault="007549B5" w:rsidP="007549B5">
      <w:pPr>
        <w:rPr>
          <w:sz w:val="22"/>
        </w:rPr>
      </w:pPr>
      <w:r>
        <w:rPr>
          <w:sz w:val="22"/>
          <w:u w:val="single"/>
        </w:rPr>
        <w:tab/>
      </w:r>
      <w:r>
        <w:rPr>
          <w:sz w:val="22"/>
        </w:rPr>
        <w:t>Soft cloth (for wiping keys/body clean)</w:t>
      </w:r>
    </w:p>
    <w:p w14:paraId="04A20E33" w14:textId="77777777" w:rsidR="007549B5" w:rsidRDefault="007549B5" w:rsidP="007549B5">
      <w:pPr>
        <w:rPr>
          <w:sz w:val="22"/>
        </w:rPr>
      </w:pPr>
      <w:r>
        <w:rPr>
          <w:sz w:val="22"/>
          <w:u w:val="single"/>
        </w:rPr>
        <w:tab/>
      </w:r>
      <w:r>
        <w:rPr>
          <w:sz w:val="22"/>
        </w:rPr>
        <w:t xml:space="preserve">Mouthpiece Mouse </w:t>
      </w:r>
    </w:p>
    <w:p w14:paraId="580766F5" w14:textId="77777777" w:rsidR="007549B5" w:rsidRDefault="007549B5" w:rsidP="007549B5">
      <w:pPr>
        <w:rPr>
          <w:b/>
          <w:sz w:val="22"/>
        </w:rPr>
      </w:pPr>
    </w:p>
    <w:p w14:paraId="2F05BA31" w14:textId="77777777" w:rsidR="007549B5" w:rsidRDefault="007549B5" w:rsidP="007549B5">
      <w:pPr>
        <w:rPr>
          <w:sz w:val="22"/>
        </w:rPr>
      </w:pPr>
      <w:r>
        <w:rPr>
          <w:b/>
          <w:sz w:val="22"/>
        </w:rPr>
        <w:t>Swab:</w:t>
      </w:r>
      <w:r>
        <w:rPr>
          <w:sz w:val="22"/>
        </w:rPr>
        <w:tab/>
      </w:r>
      <w:r>
        <w:rPr>
          <w:sz w:val="22"/>
          <w:u w:val="single"/>
        </w:rPr>
        <w:t xml:space="preserve"> </w:t>
      </w:r>
      <w:r>
        <w:rPr>
          <w:sz w:val="22"/>
          <w:u w:val="single"/>
        </w:rPr>
        <w:tab/>
      </w:r>
      <w:r>
        <w:rPr>
          <w:sz w:val="22"/>
        </w:rPr>
        <w:t>Best (silk or microfiber)</w:t>
      </w:r>
    </w:p>
    <w:p w14:paraId="09C4C6F1" w14:textId="77777777" w:rsidR="007549B5" w:rsidRDefault="007549B5" w:rsidP="007549B5">
      <w:pPr>
        <w:ind w:firstLine="720"/>
        <w:rPr>
          <w:sz w:val="22"/>
        </w:rPr>
      </w:pPr>
      <w:r>
        <w:rPr>
          <w:sz w:val="22"/>
          <w:u w:val="single"/>
        </w:rPr>
        <w:t xml:space="preserve"> </w:t>
      </w:r>
      <w:r>
        <w:rPr>
          <w:sz w:val="22"/>
          <w:u w:val="single"/>
        </w:rPr>
        <w:tab/>
      </w:r>
      <w:r>
        <w:rPr>
          <w:sz w:val="22"/>
        </w:rPr>
        <w:t>Good (cotton)</w:t>
      </w:r>
    </w:p>
    <w:p w14:paraId="5D10B68F" w14:textId="77777777" w:rsidR="007549B5" w:rsidRDefault="007549B5" w:rsidP="007549B5">
      <w:pPr>
        <w:ind w:firstLine="720"/>
        <w:rPr>
          <w:sz w:val="22"/>
        </w:rPr>
      </w:pPr>
      <w:r>
        <w:rPr>
          <w:sz w:val="22"/>
          <w:u w:val="single"/>
        </w:rPr>
        <w:t xml:space="preserve"> </w:t>
      </w:r>
      <w:r>
        <w:rPr>
          <w:sz w:val="22"/>
          <w:u w:val="single"/>
        </w:rPr>
        <w:tab/>
      </w:r>
      <w:r>
        <w:rPr>
          <w:sz w:val="22"/>
        </w:rPr>
        <w:t>Not good (felt- doesn’t absorb water)</w:t>
      </w:r>
    </w:p>
    <w:p w14:paraId="65386FD4" w14:textId="77777777" w:rsidR="007549B5" w:rsidRDefault="007549B5" w:rsidP="007549B5">
      <w:pPr>
        <w:ind w:firstLine="720"/>
        <w:rPr>
          <w:sz w:val="22"/>
        </w:rPr>
        <w:sectPr w:rsidR="007549B5" w:rsidSect="002E6D34">
          <w:type w:val="continuous"/>
          <w:pgSz w:w="12240" w:h="15840" w:code="1"/>
          <w:pgMar w:top="720" w:right="720" w:bottom="720" w:left="720" w:header="720" w:footer="720" w:gutter="0"/>
          <w:cols w:num="2" w:space="720"/>
          <w:docGrid w:linePitch="360"/>
        </w:sectPr>
      </w:pPr>
      <w:r>
        <w:rPr>
          <w:sz w:val="22"/>
          <w:u w:val="single"/>
        </w:rPr>
        <w:t xml:space="preserve">   </w:t>
      </w:r>
      <w:r>
        <w:rPr>
          <w:sz w:val="22"/>
          <w:u w:val="single"/>
        </w:rPr>
        <w:tab/>
      </w:r>
      <w:r>
        <w:rPr>
          <w:sz w:val="22"/>
        </w:rPr>
        <w:t>Needs to get one</w:t>
      </w:r>
    </w:p>
    <w:p w14:paraId="4126F6BA" w14:textId="77777777" w:rsidR="002E6D34" w:rsidRDefault="007549B5" w:rsidP="002E6D34">
      <w:pPr>
        <w:rPr>
          <w:b/>
          <w:bCs/>
          <w:sz w:val="22"/>
        </w:rPr>
        <w:sectPr w:rsidR="002E6D34" w:rsidSect="001B6D11">
          <w:type w:val="continuous"/>
          <w:pgSz w:w="12240" w:h="15840" w:code="1"/>
          <w:pgMar w:top="720" w:right="720" w:bottom="720" w:left="720" w:header="720" w:footer="720" w:gutter="0"/>
          <w:cols w:num="2" w:space="720"/>
          <w:docGrid w:linePitch="360"/>
        </w:sectPr>
      </w:pPr>
      <w:r>
        <w:rPr>
          <w:noProof/>
          <w:sz w:val="16"/>
          <w:szCs w:val="16"/>
        </w:rPr>
        <w:pict w14:anchorId="3E425672">
          <v:rect id="_x0000_s1036" style="position:absolute;margin-left:-8.5pt;margin-top:10.45pt;width:548pt;height:141pt;z-index:251659264" filled="f"/>
        </w:pict>
      </w:r>
    </w:p>
    <w:p w14:paraId="0ED407D4" w14:textId="77777777" w:rsidR="002E6D34" w:rsidRPr="00BF7BA1" w:rsidRDefault="002E6D34" w:rsidP="002E6D34">
      <w:pPr>
        <w:pStyle w:val="Heading1"/>
        <w:jc w:val="left"/>
        <w:rPr>
          <w:b w:val="0"/>
          <w:sz w:val="22"/>
          <w:szCs w:val="22"/>
          <w:u w:val="none"/>
        </w:rPr>
      </w:pPr>
    </w:p>
    <w:p w14:paraId="773D03B7" w14:textId="77777777" w:rsidR="002E6D34" w:rsidRDefault="002E6D34" w:rsidP="002E6D34">
      <w:pPr>
        <w:pStyle w:val="Heading1"/>
      </w:pPr>
      <w:r>
        <w:t>TRUMPET</w:t>
      </w:r>
    </w:p>
    <w:p w14:paraId="7AC46A0E" w14:textId="77777777" w:rsidR="002E6D34" w:rsidRDefault="002E6D34" w:rsidP="002E6D34">
      <w:pPr>
        <w:jc w:val="center"/>
        <w:rPr>
          <w:sz w:val="22"/>
          <w:u w:val="single"/>
        </w:rPr>
        <w:sectPr w:rsidR="002E6D34" w:rsidSect="001B6D11">
          <w:type w:val="continuous"/>
          <w:pgSz w:w="12240" w:h="15840" w:code="1"/>
          <w:pgMar w:top="720" w:right="720" w:bottom="720" w:left="720" w:header="720" w:footer="720" w:gutter="0"/>
          <w:cols w:space="720"/>
          <w:docGrid w:linePitch="360"/>
        </w:sectPr>
      </w:pPr>
    </w:p>
    <w:p w14:paraId="5C258E8D" w14:textId="77777777" w:rsidR="002E6D34" w:rsidRDefault="002E6D34" w:rsidP="002E6D34">
      <w:pPr>
        <w:rPr>
          <w:sz w:val="22"/>
          <w:u w:val="single"/>
        </w:rPr>
      </w:pPr>
    </w:p>
    <w:p w14:paraId="27DA8D9E" w14:textId="77777777" w:rsidR="007549B5" w:rsidRDefault="00F9507D" w:rsidP="009570D7">
      <w:pPr>
        <w:rPr>
          <w:sz w:val="22"/>
        </w:rPr>
      </w:pPr>
      <w:r>
        <w:rPr>
          <w:sz w:val="22"/>
        </w:rPr>
        <w:t>_______</w:t>
      </w:r>
      <w:r w:rsidR="007549B5">
        <w:rPr>
          <w:sz w:val="22"/>
        </w:rPr>
        <w:t xml:space="preserve">½” or 1” Black 3-Ring Binder, With Plastic </w:t>
      </w:r>
      <w:r w:rsidR="009570D7">
        <w:rPr>
          <w:sz w:val="22"/>
        </w:rPr>
        <w:t xml:space="preserve">             </w:t>
      </w:r>
      <w:proofErr w:type="gramStart"/>
      <w:r w:rsidR="009570D7">
        <w:rPr>
          <w:sz w:val="22"/>
        </w:rPr>
        <w:t xml:space="preserve">  .</w:t>
      </w:r>
      <w:proofErr w:type="gramEnd"/>
      <w:r w:rsidR="009570D7">
        <w:rPr>
          <w:sz w:val="22"/>
        </w:rPr>
        <w:t xml:space="preserve">              </w:t>
      </w:r>
      <w:r w:rsidR="007549B5">
        <w:rPr>
          <w:sz w:val="22"/>
        </w:rPr>
        <w:t xml:space="preserve">Sheets (Not </w:t>
      </w:r>
      <w:proofErr w:type="gramStart"/>
      <w:r w:rsidR="007549B5">
        <w:rPr>
          <w:sz w:val="22"/>
        </w:rPr>
        <w:t>For</w:t>
      </w:r>
      <w:proofErr w:type="gramEnd"/>
      <w:r w:rsidR="007549B5">
        <w:rPr>
          <w:sz w:val="22"/>
        </w:rPr>
        <w:t xml:space="preserve"> Wind Ensemble 1) </w:t>
      </w:r>
      <w:r w:rsidR="007549B5">
        <w:rPr>
          <w:sz w:val="22"/>
        </w:rPr>
        <w:tab/>
      </w:r>
    </w:p>
    <w:p w14:paraId="0677AA70" w14:textId="77777777" w:rsidR="007549B5" w:rsidRDefault="007549B5" w:rsidP="007549B5">
      <w:pPr>
        <w:rPr>
          <w:sz w:val="22"/>
        </w:rPr>
      </w:pPr>
      <w:r>
        <w:rPr>
          <w:sz w:val="22"/>
          <w:u w:val="single"/>
        </w:rPr>
        <w:tab/>
      </w:r>
      <w:r>
        <w:rPr>
          <w:sz w:val="22"/>
        </w:rPr>
        <w:t xml:space="preserve">Valve Oil </w:t>
      </w:r>
      <w:r w:rsidR="00EB54CF">
        <w:rPr>
          <w:sz w:val="22"/>
        </w:rPr>
        <w:t>(</w:t>
      </w:r>
      <w:r w:rsidR="00EB54CF">
        <w:rPr>
          <w:sz w:val="22"/>
          <w:u w:val="single"/>
        </w:rPr>
        <w:t>Not</w:t>
      </w:r>
      <w:r w:rsidR="00B967FC">
        <w:rPr>
          <w:sz w:val="22"/>
        </w:rPr>
        <w:t xml:space="preserve"> </w:t>
      </w:r>
      <w:r>
        <w:rPr>
          <w:sz w:val="22"/>
        </w:rPr>
        <w:t>Rotor Oil</w:t>
      </w:r>
      <w:r w:rsidR="00EB54CF">
        <w:rPr>
          <w:sz w:val="22"/>
        </w:rPr>
        <w:t>)</w:t>
      </w:r>
    </w:p>
    <w:p w14:paraId="37D23B77" w14:textId="77777777" w:rsidR="007549B5" w:rsidRDefault="007549B5" w:rsidP="007549B5">
      <w:pPr>
        <w:rPr>
          <w:sz w:val="22"/>
        </w:rPr>
      </w:pPr>
      <w:r>
        <w:rPr>
          <w:sz w:val="22"/>
          <w:u w:val="single"/>
        </w:rPr>
        <w:tab/>
      </w:r>
      <w:r>
        <w:rPr>
          <w:sz w:val="22"/>
        </w:rPr>
        <w:t>Tuning Slide Grease</w:t>
      </w:r>
      <w:r>
        <w:rPr>
          <w:sz w:val="22"/>
        </w:rPr>
        <w:tab/>
      </w:r>
      <w:r>
        <w:rPr>
          <w:sz w:val="22"/>
        </w:rPr>
        <w:tab/>
      </w:r>
      <w:r>
        <w:rPr>
          <w:sz w:val="22"/>
        </w:rPr>
        <w:tab/>
      </w:r>
      <w:r>
        <w:rPr>
          <w:sz w:val="22"/>
          <w:u w:val="single"/>
        </w:rPr>
        <w:tab/>
      </w:r>
      <w:r>
        <w:rPr>
          <w:sz w:val="22"/>
        </w:rPr>
        <w:t>Name Tag on Case</w:t>
      </w:r>
      <w:r>
        <w:rPr>
          <w:sz w:val="22"/>
        </w:rPr>
        <w:tab/>
      </w:r>
      <w:r>
        <w:rPr>
          <w:sz w:val="22"/>
        </w:rPr>
        <w:tab/>
      </w:r>
      <w:r>
        <w:rPr>
          <w:sz w:val="22"/>
        </w:rPr>
        <w:tab/>
      </w:r>
      <w:r>
        <w:rPr>
          <w:sz w:val="22"/>
        </w:rPr>
        <w:tab/>
      </w:r>
      <w:r>
        <w:rPr>
          <w:sz w:val="22"/>
          <w:u w:val="single"/>
        </w:rPr>
        <w:tab/>
      </w:r>
      <w:r>
        <w:rPr>
          <w:sz w:val="22"/>
        </w:rPr>
        <w:t>Mouthpiece Brush</w:t>
      </w:r>
    </w:p>
    <w:p w14:paraId="17402797" w14:textId="77777777" w:rsidR="007549B5" w:rsidRDefault="007549B5" w:rsidP="007549B5">
      <w:pPr>
        <w:rPr>
          <w:sz w:val="22"/>
        </w:rPr>
      </w:pPr>
    </w:p>
    <w:p w14:paraId="133B79CA" w14:textId="77777777" w:rsidR="009F30EF" w:rsidRDefault="009F30EF" w:rsidP="007549B5">
      <w:pPr>
        <w:rPr>
          <w:sz w:val="22"/>
        </w:rPr>
      </w:pPr>
    </w:p>
    <w:p w14:paraId="6BBBFB1E" w14:textId="77777777" w:rsidR="007549B5" w:rsidRDefault="007549B5" w:rsidP="007549B5">
      <w:pPr>
        <w:rPr>
          <w:sz w:val="22"/>
        </w:rPr>
      </w:pPr>
      <w:r>
        <w:rPr>
          <w:sz w:val="22"/>
        </w:rPr>
        <w:t xml:space="preserve">______ </w:t>
      </w:r>
      <w:r w:rsidR="009F30EF">
        <w:rPr>
          <w:sz w:val="22"/>
        </w:rPr>
        <w:t>Bach 3C Mouthpiece (Intermediate)</w:t>
      </w:r>
    </w:p>
    <w:p w14:paraId="259DABB4" w14:textId="77777777" w:rsidR="009F30EF" w:rsidRDefault="009F30EF" w:rsidP="007549B5">
      <w:pPr>
        <w:rPr>
          <w:sz w:val="22"/>
        </w:rPr>
      </w:pPr>
      <w:r>
        <w:rPr>
          <w:sz w:val="22"/>
        </w:rPr>
        <w:t>______ Bach 1C or 1 ½ C (Advanced)</w:t>
      </w:r>
    </w:p>
    <w:p w14:paraId="2CD0F155" w14:textId="77777777" w:rsidR="00C91311" w:rsidRDefault="007549B5" w:rsidP="007549B5">
      <w:pPr>
        <w:rPr>
          <w:sz w:val="22"/>
        </w:rPr>
      </w:pPr>
      <w:r>
        <w:rPr>
          <w:sz w:val="22"/>
        </w:rPr>
        <w:t>______ Flip Folder (Marching Band Only)</w:t>
      </w:r>
      <w:r>
        <w:rPr>
          <w:sz w:val="22"/>
        </w:rPr>
        <w:tab/>
      </w:r>
      <w:r>
        <w:rPr>
          <w:sz w:val="22"/>
        </w:rPr>
        <w:tab/>
      </w:r>
      <w:r>
        <w:rPr>
          <w:sz w:val="22"/>
          <w:u w:val="single"/>
        </w:rPr>
        <w:tab/>
      </w:r>
      <w:r>
        <w:rPr>
          <w:sz w:val="22"/>
        </w:rPr>
        <w:t xml:space="preserve">Valve Brush </w:t>
      </w:r>
    </w:p>
    <w:p w14:paraId="66C714A8" w14:textId="77777777" w:rsidR="007549B5" w:rsidRDefault="007549B5" w:rsidP="007549B5">
      <w:pPr>
        <w:rPr>
          <w:sz w:val="22"/>
        </w:rPr>
      </w:pPr>
      <w:r>
        <w:rPr>
          <w:sz w:val="22"/>
        </w:rPr>
        <w:t>______ Metronome/Tuner</w:t>
      </w:r>
      <w:r>
        <w:rPr>
          <w:sz w:val="22"/>
        </w:rPr>
        <w:tab/>
      </w:r>
      <w:r>
        <w:rPr>
          <w:sz w:val="22"/>
        </w:rPr>
        <w:tab/>
      </w:r>
      <w:r>
        <w:rPr>
          <w:sz w:val="22"/>
        </w:rPr>
        <w:tab/>
      </w:r>
      <w:r>
        <w:rPr>
          <w:sz w:val="22"/>
        </w:rPr>
        <w:tab/>
      </w:r>
      <w:r>
        <w:rPr>
          <w:sz w:val="22"/>
          <w:u w:val="single"/>
        </w:rPr>
        <w:tab/>
      </w:r>
      <w:r>
        <w:rPr>
          <w:sz w:val="22"/>
        </w:rPr>
        <w:t>Snake (flexible brush)</w:t>
      </w:r>
    </w:p>
    <w:p w14:paraId="7E705582" w14:textId="77777777" w:rsidR="002E6D34" w:rsidRPr="001E2E18" w:rsidRDefault="007549B5" w:rsidP="00C91311">
      <w:pPr>
        <w:rPr>
          <w:sz w:val="22"/>
        </w:rPr>
        <w:sectPr w:rsidR="002E6D34" w:rsidRPr="001E2E18" w:rsidSect="001B6D11">
          <w:type w:val="continuous"/>
          <w:pgSz w:w="12240" w:h="15840" w:code="1"/>
          <w:pgMar w:top="720" w:right="720" w:bottom="720" w:left="720" w:header="720" w:footer="720" w:gutter="0"/>
          <w:cols w:num="2" w:space="720"/>
          <w:docGrid w:linePitch="360"/>
        </w:sectPr>
      </w:pPr>
      <w:r>
        <w:rPr>
          <w:sz w:val="22"/>
          <w:u w:val="single"/>
        </w:rPr>
        <w:tab/>
      </w:r>
      <w:r>
        <w:rPr>
          <w:sz w:val="22"/>
        </w:rPr>
        <w:t>Soft Cloth/Polish Rag</w:t>
      </w:r>
    </w:p>
    <w:p w14:paraId="368D4C52" w14:textId="77777777" w:rsidR="002E6D34" w:rsidRDefault="00C91311" w:rsidP="002E6D34">
      <w:pPr>
        <w:rPr>
          <w:bCs/>
          <w:sz w:val="22"/>
        </w:rPr>
      </w:pPr>
      <w:r>
        <w:rPr>
          <w:noProof/>
          <w:sz w:val="16"/>
          <w:szCs w:val="16"/>
        </w:rPr>
        <w:lastRenderedPageBreak/>
        <w:pict w14:anchorId="11FB22EB">
          <v:rect id="_x0000_s1037" style="position:absolute;margin-left:-8.5pt;margin-top:1.5pt;width:548pt;height:146.7pt;z-index:251660288" filled="f"/>
        </w:pict>
      </w:r>
    </w:p>
    <w:p w14:paraId="65B5B570" w14:textId="77777777" w:rsidR="002E6D34" w:rsidRDefault="002E6D34" w:rsidP="002E6D34">
      <w:pPr>
        <w:pStyle w:val="Heading1"/>
      </w:pPr>
      <w:r>
        <w:t>FRENCH HORN</w:t>
      </w:r>
    </w:p>
    <w:p w14:paraId="06FE66C1" w14:textId="77777777" w:rsidR="002E6D34" w:rsidRDefault="002E6D34" w:rsidP="002E6D34">
      <w:pPr>
        <w:jc w:val="center"/>
        <w:rPr>
          <w:sz w:val="22"/>
          <w:u w:val="single"/>
        </w:rPr>
        <w:sectPr w:rsidR="002E6D34" w:rsidSect="001B6D11">
          <w:type w:val="continuous"/>
          <w:pgSz w:w="12240" w:h="15840" w:code="1"/>
          <w:pgMar w:top="720" w:right="720" w:bottom="720" w:left="720" w:header="720" w:footer="720" w:gutter="0"/>
          <w:cols w:space="720"/>
          <w:docGrid w:linePitch="360"/>
        </w:sectPr>
      </w:pPr>
    </w:p>
    <w:p w14:paraId="68B89E27" w14:textId="77777777" w:rsidR="002E6D34" w:rsidRDefault="002E6D34" w:rsidP="002E6D34">
      <w:pPr>
        <w:rPr>
          <w:bCs/>
          <w:sz w:val="22"/>
        </w:rPr>
      </w:pPr>
    </w:p>
    <w:p w14:paraId="0D98262C" w14:textId="77777777" w:rsidR="00C91311" w:rsidRDefault="002E6D34" w:rsidP="002E6D34">
      <w:pPr>
        <w:rPr>
          <w:sz w:val="22"/>
        </w:rPr>
      </w:pPr>
      <w:r>
        <w:rPr>
          <w:sz w:val="22"/>
          <w:u w:val="single"/>
        </w:rPr>
        <w:tab/>
      </w:r>
      <w:r>
        <w:rPr>
          <w:sz w:val="22"/>
        </w:rPr>
        <w:t xml:space="preserve">½” or 1” Black 3-Ring Binder, With Plastic </w:t>
      </w:r>
      <w:r w:rsidR="009570D7">
        <w:rPr>
          <w:sz w:val="22"/>
        </w:rPr>
        <w:t xml:space="preserve">     </w:t>
      </w:r>
      <w:proofErr w:type="gramStart"/>
      <w:r w:rsidR="009570D7">
        <w:rPr>
          <w:sz w:val="22"/>
        </w:rPr>
        <w:t xml:space="preserve">  .</w:t>
      </w:r>
      <w:proofErr w:type="gramEnd"/>
      <w:r w:rsidR="009570D7">
        <w:rPr>
          <w:sz w:val="22"/>
        </w:rPr>
        <w:t xml:space="preserve">            </w:t>
      </w:r>
      <w:proofErr w:type="gramStart"/>
      <w:r>
        <w:rPr>
          <w:sz w:val="22"/>
        </w:rPr>
        <w:t>Sheets</w:t>
      </w:r>
      <w:r w:rsidR="00C91311">
        <w:rPr>
          <w:sz w:val="22"/>
        </w:rPr>
        <w:t>(</w:t>
      </w:r>
      <w:proofErr w:type="gramEnd"/>
      <w:r w:rsidR="00C91311">
        <w:rPr>
          <w:sz w:val="22"/>
        </w:rPr>
        <w:t>Not For Wind Ensemble 1)</w:t>
      </w:r>
    </w:p>
    <w:p w14:paraId="20FD1DF5" w14:textId="77777777" w:rsidR="002E6D34" w:rsidRDefault="002E6D34" w:rsidP="002E6D34">
      <w:pPr>
        <w:rPr>
          <w:sz w:val="22"/>
        </w:rPr>
      </w:pPr>
      <w:r>
        <w:rPr>
          <w:sz w:val="22"/>
          <w:u w:val="single"/>
        </w:rPr>
        <w:tab/>
      </w:r>
      <w:r>
        <w:rPr>
          <w:sz w:val="22"/>
        </w:rPr>
        <w:t>Valve Oil or Rotor Oil</w:t>
      </w:r>
    </w:p>
    <w:p w14:paraId="29730DC8" w14:textId="77777777" w:rsidR="002E6D34" w:rsidRDefault="002E6D34" w:rsidP="002E6D34">
      <w:pPr>
        <w:rPr>
          <w:sz w:val="22"/>
        </w:rPr>
      </w:pPr>
      <w:r>
        <w:rPr>
          <w:sz w:val="22"/>
          <w:u w:val="single"/>
        </w:rPr>
        <w:tab/>
      </w:r>
      <w:r>
        <w:rPr>
          <w:sz w:val="22"/>
        </w:rPr>
        <w:t>Tuning Slide Grease</w:t>
      </w:r>
      <w:r>
        <w:rPr>
          <w:sz w:val="22"/>
        </w:rPr>
        <w:tab/>
      </w:r>
      <w:r>
        <w:rPr>
          <w:sz w:val="22"/>
        </w:rPr>
        <w:tab/>
      </w:r>
      <w:r>
        <w:rPr>
          <w:sz w:val="22"/>
        </w:rPr>
        <w:tab/>
      </w:r>
      <w:r>
        <w:rPr>
          <w:sz w:val="22"/>
          <w:u w:val="single"/>
        </w:rPr>
        <w:tab/>
      </w:r>
      <w:r>
        <w:rPr>
          <w:sz w:val="22"/>
        </w:rPr>
        <w:t>Name Tag on Case</w:t>
      </w:r>
      <w:r>
        <w:rPr>
          <w:sz w:val="22"/>
        </w:rPr>
        <w:tab/>
      </w:r>
      <w:r>
        <w:rPr>
          <w:sz w:val="22"/>
        </w:rPr>
        <w:tab/>
      </w:r>
      <w:r w:rsidR="00C91311">
        <w:rPr>
          <w:sz w:val="22"/>
        </w:rPr>
        <w:tab/>
      </w:r>
      <w:r w:rsidR="00C91311">
        <w:rPr>
          <w:sz w:val="22"/>
        </w:rPr>
        <w:tab/>
      </w:r>
      <w:r>
        <w:rPr>
          <w:sz w:val="22"/>
          <w:u w:val="single"/>
        </w:rPr>
        <w:tab/>
      </w:r>
      <w:r>
        <w:rPr>
          <w:sz w:val="22"/>
        </w:rPr>
        <w:t>Mouthpiece Brush</w:t>
      </w:r>
    </w:p>
    <w:p w14:paraId="3DE479F6" w14:textId="77777777" w:rsidR="002E6D34" w:rsidRDefault="002E6D34" w:rsidP="002E6D34">
      <w:pPr>
        <w:rPr>
          <w:sz w:val="22"/>
        </w:rPr>
      </w:pPr>
      <w:r>
        <w:rPr>
          <w:sz w:val="22"/>
        </w:rPr>
        <w:t>______ Flip</w:t>
      </w:r>
      <w:r w:rsidR="00C91311">
        <w:rPr>
          <w:sz w:val="22"/>
        </w:rPr>
        <w:t xml:space="preserve"> Folder (Marching Band Only)</w:t>
      </w:r>
      <w:r w:rsidR="00C91311">
        <w:rPr>
          <w:sz w:val="22"/>
        </w:rPr>
        <w:tab/>
      </w:r>
      <w:r w:rsidR="00C91311">
        <w:rPr>
          <w:sz w:val="22"/>
        </w:rPr>
        <w:tab/>
      </w:r>
      <w:r w:rsidR="00C91311">
        <w:rPr>
          <w:sz w:val="22"/>
          <w:u w:val="single"/>
        </w:rPr>
        <w:tab/>
      </w:r>
      <w:r w:rsidR="00C91311">
        <w:rPr>
          <w:sz w:val="22"/>
        </w:rPr>
        <w:t>Snake (flexible brush)</w:t>
      </w:r>
    </w:p>
    <w:p w14:paraId="0127B713" w14:textId="77777777" w:rsidR="00D62702" w:rsidRDefault="00D62702" w:rsidP="002E6D34">
      <w:pPr>
        <w:rPr>
          <w:sz w:val="22"/>
        </w:rPr>
      </w:pPr>
    </w:p>
    <w:p w14:paraId="6BA70C2C" w14:textId="77777777" w:rsidR="00C91311" w:rsidRDefault="00C91311" w:rsidP="002E6D34">
      <w:pPr>
        <w:rPr>
          <w:sz w:val="22"/>
        </w:rPr>
      </w:pPr>
      <w:r>
        <w:rPr>
          <w:sz w:val="22"/>
        </w:rPr>
        <w:t>______</w:t>
      </w:r>
      <w:r w:rsidR="002E6D34">
        <w:rPr>
          <w:sz w:val="22"/>
        </w:rPr>
        <w:t>Metronome/Tuner</w:t>
      </w:r>
      <w:r>
        <w:rPr>
          <w:sz w:val="22"/>
        </w:rPr>
        <w:t xml:space="preserve">  </w:t>
      </w:r>
      <w:r>
        <w:rPr>
          <w:sz w:val="22"/>
        </w:rPr>
        <w:tab/>
      </w:r>
      <w:r>
        <w:rPr>
          <w:sz w:val="22"/>
        </w:rPr>
        <w:tab/>
      </w:r>
    </w:p>
    <w:p w14:paraId="028ADDA3" w14:textId="77777777" w:rsidR="00C91311" w:rsidRDefault="00C91311" w:rsidP="002E6D34">
      <w:pPr>
        <w:rPr>
          <w:sz w:val="22"/>
        </w:rPr>
      </w:pPr>
      <w:r>
        <w:rPr>
          <w:sz w:val="22"/>
        </w:rPr>
        <w:t>______</w:t>
      </w:r>
      <w:proofErr w:type="spellStart"/>
      <w:r>
        <w:rPr>
          <w:sz w:val="22"/>
        </w:rPr>
        <w:t>Schilke</w:t>
      </w:r>
      <w:proofErr w:type="spellEnd"/>
      <w:r>
        <w:rPr>
          <w:sz w:val="22"/>
        </w:rPr>
        <w:t xml:space="preserve"> 30 or 31 Mouthpiece (Intermediate)</w:t>
      </w:r>
    </w:p>
    <w:p w14:paraId="24657994" w14:textId="77777777" w:rsidR="00C91311" w:rsidRDefault="00C91311" w:rsidP="002E6D34">
      <w:pPr>
        <w:rPr>
          <w:sz w:val="22"/>
        </w:rPr>
      </w:pPr>
      <w:r>
        <w:rPr>
          <w:sz w:val="22"/>
        </w:rPr>
        <w:t>______</w:t>
      </w:r>
      <w:proofErr w:type="spellStart"/>
      <w:r>
        <w:rPr>
          <w:sz w:val="22"/>
        </w:rPr>
        <w:t>Shilke</w:t>
      </w:r>
      <w:proofErr w:type="spellEnd"/>
      <w:r>
        <w:rPr>
          <w:sz w:val="22"/>
        </w:rPr>
        <w:t xml:space="preserve"> 31 or Laskey 75G (Advanced)</w:t>
      </w:r>
    </w:p>
    <w:p w14:paraId="63F5E18E" w14:textId="77777777" w:rsidR="002E6D34" w:rsidRPr="00CE4077" w:rsidRDefault="002E6D34" w:rsidP="002E6D34">
      <w:pPr>
        <w:rPr>
          <w:sz w:val="22"/>
        </w:rPr>
      </w:pPr>
      <w:r>
        <w:rPr>
          <w:sz w:val="22"/>
          <w:u w:val="single"/>
        </w:rPr>
        <w:tab/>
      </w:r>
      <w:r>
        <w:rPr>
          <w:sz w:val="22"/>
        </w:rPr>
        <w:t>Soft Cloth/Polish Rag</w:t>
      </w:r>
    </w:p>
    <w:p w14:paraId="6ADAFDAB" w14:textId="77777777" w:rsidR="002E6D34" w:rsidRDefault="002E6D34" w:rsidP="002E6D34">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6E427757" w14:textId="77777777" w:rsidR="002E6D34" w:rsidRDefault="002E6D34">
      <w:pPr>
        <w:rPr>
          <w:bCs/>
          <w:sz w:val="22"/>
        </w:rPr>
      </w:pPr>
    </w:p>
    <w:p w14:paraId="06E925F1" w14:textId="77777777" w:rsidR="002E6D34" w:rsidRPr="00BF7BA1" w:rsidRDefault="002E6D34" w:rsidP="002E6D34">
      <w:pPr>
        <w:rPr>
          <w:sz w:val="16"/>
          <w:szCs w:val="16"/>
        </w:rPr>
      </w:pPr>
    </w:p>
    <w:p w14:paraId="3961403B" w14:textId="77777777" w:rsidR="002E6D34" w:rsidRDefault="002E6D34" w:rsidP="002E6D34">
      <w:pPr>
        <w:rPr>
          <w:b/>
          <w:bCs/>
          <w:sz w:val="22"/>
        </w:rPr>
        <w:sectPr w:rsidR="002E6D34" w:rsidSect="001B6D11">
          <w:type w:val="continuous"/>
          <w:pgSz w:w="12240" w:h="15840" w:code="1"/>
          <w:pgMar w:top="720" w:right="720" w:bottom="720" w:left="720" w:header="720" w:footer="720" w:gutter="0"/>
          <w:cols w:num="2" w:space="720"/>
          <w:docGrid w:linePitch="360"/>
        </w:sectPr>
      </w:pPr>
    </w:p>
    <w:p w14:paraId="62E9DB51" w14:textId="77777777" w:rsidR="00C91311" w:rsidRDefault="00C91311" w:rsidP="00C91311">
      <w:pPr>
        <w:rPr>
          <w:b/>
          <w:bCs/>
          <w:sz w:val="22"/>
        </w:rPr>
        <w:sectPr w:rsidR="00C91311" w:rsidSect="001B6D11">
          <w:type w:val="continuous"/>
          <w:pgSz w:w="12240" w:h="15840" w:code="1"/>
          <w:pgMar w:top="720" w:right="720" w:bottom="720" w:left="720" w:header="720" w:footer="720" w:gutter="0"/>
          <w:cols w:num="2" w:space="720"/>
          <w:docGrid w:linePitch="360"/>
        </w:sectPr>
      </w:pPr>
      <w:r>
        <w:rPr>
          <w:noProof/>
          <w:sz w:val="16"/>
          <w:szCs w:val="16"/>
        </w:rPr>
        <w:pict w14:anchorId="6A773A21">
          <v:rect id="_x0000_s1040" style="position:absolute;margin-left:-8.5pt;margin-top:4.45pt;width:548pt;height:159.75pt;z-index:251661312" filled="f"/>
        </w:pict>
      </w:r>
    </w:p>
    <w:p w14:paraId="408FA1FF" w14:textId="77777777" w:rsidR="00C91311" w:rsidRPr="00BF7BA1" w:rsidRDefault="00C91311" w:rsidP="00C91311">
      <w:pPr>
        <w:pStyle w:val="Heading1"/>
        <w:jc w:val="left"/>
        <w:rPr>
          <w:b w:val="0"/>
          <w:sz w:val="22"/>
          <w:szCs w:val="22"/>
          <w:u w:val="none"/>
        </w:rPr>
      </w:pPr>
    </w:p>
    <w:p w14:paraId="614678DE" w14:textId="77777777" w:rsidR="00C91311" w:rsidRDefault="00C91311" w:rsidP="00C91311">
      <w:pPr>
        <w:pStyle w:val="Heading1"/>
      </w:pPr>
      <w:r>
        <w:t>EUPHONIUM</w:t>
      </w:r>
    </w:p>
    <w:p w14:paraId="6797D68E" w14:textId="77777777" w:rsidR="00C91311" w:rsidRDefault="00C91311" w:rsidP="00C91311">
      <w:pPr>
        <w:jc w:val="center"/>
        <w:rPr>
          <w:sz w:val="22"/>
          <w:u w:val="single"/>
        </w:rPr>
        <w:sectPr w:rsidR="00C91311" w:rsidSect="001B6D11">
          <w:type w:val="continuous"/>
          <w:pgSz w:w="12240" w:h="15840" w:code="1"/>
          <w:pgMar w:top="720" w:right="720" w:bottom="720" w:left="720" w:header="720" w:footer="720" w:gutter="0"/>
          <w:cols w:space="720"/>
          <w:docGrid w:linePitch="360"/>
        </w:sectPr>
      </w:pPr>
    </w:p>
    <w:p w14:paraId="470EF3BB" w14:textId="77777777" w:rsidR="00C91311" w:rsidRDefault="00C91311" w:rsidP="00C91311">
      <w:pPr>
        <w:rPr>
          <w:sz w:val="22"/>
          <w:u w:val="single"/>
        </w:rPr>
      </w:pPr>
    </w:p>
    <w:p w14:paraId="23A92739" w14:textId="77777777" w:rsidR="00C91311" w:rsidRDefault="00C91311" w:rsidP="00C91311">
      <w:pPr>
        <w:rPr>
          <w:sz w:val="22"/>
        </w:rPr>
      </w:pPr>
      <w:r>
        <w:rPr>
          <w:sz w:val="22"/>
        </w:rPr>
        <w:t xml:space="preserve">_______½” or 1” Black 3-Ring Binder, With Plastic </w:t>
      </w:r>
      <w:r w:rsidR="009570D7">
        <w:rPr>
          <w:sz w:val="22"/>
        </w:rPr>
        <w:t xml:space="preserve">      </w:t>
      </w:r>
      <w:proofErr w:type="gramStart"/>
      <w:r w:rsidR="009570D7">
        <w:rPr>
          <w:sz w:val="22"/>
        </w:rPr>
        <w:t xml:space="preserve">  .</w:t>
      </w:r>
      <w:proofErr w:type="gramEnd"/>
      <w:r w:rsidR="009570D7">
        <w:rPr>
          <w:sz w:val="22"/>
        </w:rPr>
        <w:t xml:space="preserve">             </w:t>
      </w:r>
      <w:r>
        <w:rPr>
          <w:sz w:val="22"/>
        </w:rPr>
        <w:t xml:space="preserve">Sheets (Not </w:t>
      </w:r>
      <w:proofErr w:type="gramStart"/>
      <w:r>
        <w:rPr>
          <w:sz w:val="22"/>
        </w:rPr>
        <w:t>For</w:t>
      </w:r>
      <w:proofErr w:type="gramEnd"/>
      <w:r>
        <w:rPr>
          <w:sz w:val="22"/>
        </w:rPr>
        <w:t xml:space="preserve"> Wind Ensemble 1) </w:t>
      </w:r>
      <w:r>
        <w:rPr>
          <w:sz w:val="22"/>
        </w:rPr>
        <w:tab/>
      </w:r>
      <w:r w:rsidR="00B967FC">
        <w:rPr>
          <w:sz w:val="22"/>
        </w:rPr>
        <w:t xml:space="preserve">                                                              </w:t>
      </w:r>
    </w:p>
    <w:p w14:paraId="2B528AD4" w14:textId="77777777" w:rsidR="00C91311" w:rsidRDefault="00C91311" w:rsidP="00C91311">
      <w:pPr>
        <w:rPr>
          <w:sz w:val="22"/>
        </w:rPr>
      </w:pPr>
      <w:r>
        <w:rPr>
          <w:sz w:val="22"/>
          <w:u w:val="single"/>
        </w:rPr>
        <w:tab/>
      </w:r>
      <w:r>
        <w:rPr>
          <w:sz w:val="22"/>
        </w:rPr>
        <w:t>Valve Oil or Rotor Oil</w:t>
      </w:r>
    </w:p>
    <w:p w14:paraId="18A4A7AE" w14:textId="77777777" w:rsidR="00C91311" w:rsidRDefault="00C91311" w:rsidP="00C91311">
      <w:pPr>
        <w:rPr>
          <w:sz w:val="22"/>
        </w:rPr>
      </w:pPr>
      <w:r>
        <w:rPr>
          <w:sz w:val="22"/>
          <w:u w:val="single"/>
        </w:rPr>
        <w:tab/>
      </w:r>
      <w:r>
        <w:rPr>
          <w:sz w:val="22"/>
        </w:rPr>
        <w:t>Tuning Slide Grease</w:t>
      </w:r>
      <w:r>
        <w:rPr>
          <w:sz w:val="22"/>
        </w:rPr>
        <w:tab/>
      </w:r>
      <w:r>
        <w:rPr>
          <w:sz w:val="22"/>
        </w:rPr>
        <w:tab/>
      </w:r>
      <w:r>
        <w:rPr>
          <w:sz w:val="22"/>
        </w:rPr>
        <w:tab/>
      </w:r>
      <w:r>
        <w:rPr>
          <w:sz w:val="22"/>
          <w:u w:val="single"/>
        </w:rPr>
        <w:tab/>
      </w:r>
      <w:r>
        <w:rPr>
          <w:sz w:val="22"/>
        </w:rPr>
        <w:t>Name Tag on Case</w:t>
      </w:r>
      <w:r>
        <w:rPr>
          <w:sz w:val="22"/>
        </w:rPr>
        <w:tab/>
      </w:r>
      <w:r>
        <w:rPr>
          <w:sz w:val="22"/>
        </w:rPr>
        <w:tab/>
      </w:r>
      <w:r>
        <w:rPr>
          <w:sz w:val="22"/>
        </w:rPr>
        <w:tab/>
      </w:r>
      <w:r>
        <w:rPr>
          <w:sz w:val="22"/>
        </w:rPr>
        <w:tab/>
      </w:r>
      <w:r>
        <w:rPr>
          <w:sz w:val="22"/>
          <w:u w:val="single"/>
        </w:rPr>
        <w:tab/>
      </w:r>
      <w:r>
        <w:rPr>
          <w:sz w:val="22"/>
        </w:rPr>
        <w:t>Mouthpiece Brush</w:t>
      </w:r>
    </w:p>
    <w:p w14:paraId="7FC18EAE" w14:textId="77777777" w:rsidR="00C91311" w:rsidRDefault="00C91311" w:rsidP="00C91311">
      <w:pPr>
        <w:rPr>
          <w:sz w:val="22"/>
        </w:rPr>
      </w:pPr>
    </w:p>
    <w:p w14:paraId="3F8BAC90" w14:textId="77777777" w:rsidR="00C91311" w:rsidRDefault="00C91311" w:rsidP="00C91311">
      <w:pPr>
        <w:rPr>
          <w:sz w:val="22"/>
        </w:rPr>
      </w:pPr>
    </w:p>
    <w:p w14:paraId="6C67D3D2" w14:textId="77777777" w:rsidR="00D62702" w:rsidRDefault="00D62702" w:rsidP="00D62702">
      <w:pPr>
        <w:rPr>
          <w:sz w:val="22"/>
        </w:rPr>
      </w:pPr>
    </w:p>
    <w:p w14:paraId="66361260" w14:textId="77777777" w:rsidR="00C91311" w:rsidRDefault="00C91311" w:rsidP="00B967FC">
      <w:pPr>
        <w:rPr>
          <w:sz w:val="22"/>
        </w:rPr>
      </w:pPr>
      <w:r>
        <w:rPr>
          <w:sz w:val="22"/>
        </w:rPr>
        <w:t xml:space="preserve">______ </w:t>
      </w:r>
      <w:r w:rsidR="00D62702">
        <w:rPr>
          <w:sz w:val="22"/>
        </w:rPr>
        <w:t xml:space="preserve">Bach 6 ½ AL or </w:t>
      </w:r>
      <w:proofErr w:type="spellStart"/>
      <w:r w:rsidR="00D62702">
        <w:rPr>
          <w:sz w:val="22"/>
        </w:rPr>
        <w:t>Shilke</w:t>
      </w:r>
      <w:proofErr w:type="spellEnd"/>
      <w:r w:rsidR="00D62702">
        <w:rPr>
          <w:sz w:val="22"/>
        </w:rPr>
        <w:t xml:space="preserve"> 51 Mouthpiece</w:t>
      </w:r>
      <w:r w:rsidR="00B967FC">
        <w:rPr>
          <w:sz w:val="22"/>
        </w:rPr>
        <w:t xml:space="preserve">                                                                       </w:t>
      </w:r>
      <w:proofErr w:type="gramStart"/>
      <w:r w:rsidR="00B967FC">
        <w:rPr>
          <w:sz w:val="22"/>
        </w:rPr>
        <w:t xml:space="preserve">  .</w:t>
      </w:r>
      <w:proofErr w:type="gramEnd"/>
      <w:r w:rsidR="00B967FC">
        <w:rPr>
          <w:sz w:val="22"/>
        </w:rPr>
        <w:t xml:space="preserve">           (</w:t>
      </w:r>
      <w:r>
        <w:rPr>
          <w:sz w:val="22"/>
        </w:rPr>
        <w:t>Intermediate)</w:t>
      </w:r>
    </w:p>
    <w:p w14:paraId="436BED14" w14:textId="77777777" w:rsidR="00C91311" w:rsidRDefault="00C91311" w:rsidP="00C91311">
      <w:pPr>
        <w:rPr>
          <w:sz w:val="22"/>
        </w:rPr>
      </w:pPr>
      <w:r>
        <w:rPr>
          <w:sz w:val="22"/>
        </w:rPr>
        <w:t xml:space="preserve">______ </w:t>
      </w:r>
      <w:r w:rsidR="00D62702">
        <w:rPr>
          <w:sz w:val="22"/>
        </w:rPr>
        <w:t xml:space="preserve">Bach 5G or Bach 4G Mouthpiece </w:t>
      </w:r>
      <w:r>
        <w:rPr>
          <w:sz w:val="22"/>
        </w:rPr>
        <w:t>(Advanced)</w:t>
      </w:r>
    </w:p>
    <w:p w14:paraId="1E72E9F1" w14:textId="77777777" w:rsidR="00B967FC" w:rsidRDefault="00C91311" w:rsidP="00C91311">
      <w:pPr>
        <w:rPr>
          <w:sz w:val="22"/>
        </w:rPr>
      </w:pPr>
      <w:r>
        <w:rPr>
          <w:sz w:val="22"/>
        </w:rPr>
        <w:t>______ Flip</w:t>
      </w:r>
      <w:r w:rsidR="00B967FC">
        <w:rPr>
          <w:sz w:val="22"/>
        </w:rPr>
        <w:t xml:space="preserve"> Folder (Marching Band Only)</w:t>
      </w:r>
      <w:r w:rsidR="00B967FC">
        <w:rPr>
          <w:sz w:val="22"/>
        </w:rPr>
        <w:tab/>
      </w:r>
    </w:p>
    <w:p w14:paraId="39857594" w14:textId="77777777" w:rsidR="00C91311" w:rsidRDefault="00C91311" w:rsidP="00C91311">
      <w:pPr>
        <w:rPr>
          <w:sz w:val="22"/>
        </w:rPr>
      </w:pPr>
      <w:r>
        <w:rPr>
          <w:sz w:val="22"/>
        </w:rPr>
        <w:t>______ Metronome/Tuner</w:t>
      </w:r>
      <w:r>
        <w:rPr>
          <w:sz w:val="22"/>
        </w:rPr>
        <w:tab/>
      </w:r>
      <w:r>
        <w:rPr>
          <w:sz w:val="22"/>
        </w:rPr>
        <w:tab/>
      </w:r>
      <w:r>
        <w:rPr>
          <w:sz w:val="22"/>
        </w:rPr>
        <w:tab/>
      </w:r>
      <w:r>
        <w:rPr>
          <w:sz w:val="22"/>
        </w:rPr>
        <w:tab/>
      </w:r>
      <w:r>
        <w:rPr>
          <w:sz w:val="22"/>
          <w:u w:val="single"/>
        </w:rPr>
        <w:tab/>
      </w:r>
      <w:r>
        <w:rPr>
          <w:sz w:val="22"/>
        </w:rPr>
        <w:t>Snake (flexible brush)</w:t>
      </w:r>
    </w:p>
    <w:p w14:paraId="4FFC7CFD" w14:textId="77777777" w:rsidR="00C91311" w:rsidRPr="001E2E18" w:rsidRDefault="00C91311" w:rsidP="00C91311">
      <w:pPr>
        <w:rPr>
          <w:sz w:val="22"/>
        </w:rPr>
        <w:sectPr w:rsidR="00C91311" w:rsidRPr="001E2E18" w:rsidSect="001B6D11">
          <w:type w:val="continuous"/>
          <w:pgSz w:w="12240" w:h="15840" w:code="1"/>
          <w:pgMar w:top="720" w:right="720" w:bottom="720" w:left="720" w:header="720" w:footer="720" w:gutter="0"/>
          <w:cols w:num="2" w:space="720"/>
          <w:docGrid w:linePitch="360"/>
        </w:sectPr>
      </w:pPr>
      <w:r>
        <w:rPr>
          <w:sz w:val="22"/>
          <w:u w:val="single"/>
        </w:rPr>
        <w:tab/>
      </w:r>
      <w:r w:rsidR="00D62702">
        <w:rPr>
          <w:sz w:val="22"/>
        </w:rPr>
        <w:t>Soft Cloth/Polish Rag</w:t>
      </w:r>
    </w:p>
    <w:p w14:paraId="2453E807" w14:textId="77777777" w:rsidR="002E6D34" w:rsidRDefault="00D62702">
      <w:pPr>
        <w:rPr>
          <w:bCs/>
          <w:sz w:val="22"/>
        </w:rPr>
      </w:pPr>
      <w:r>
        <w:rPr>
          <w:noProof/>
          <w:sz w:val="16"/>
          <w:szCs w:val="16"/>
        </w:rPr>
        <w:pict w14:anchorId="7AFDFCFF">
          <v:rect id="_x0000_s1033" style="position:absolute;margin-left:-8.5pt;margin-top:4.45pt;width:548pt;height:155.25pt;z-index:251656192" filled="f"/>
        </w:pict>
      </w:r>
    </w:p>
    <w:p w14:paraId="41F92085" w14:textId="77777777" w:rsidR="00BF7BA1" w:rsidRDefault="00BF7BA1">
      <w:pPr>
        <w:rPr>
          <w:bCs/>
          <w:sz w:val="22"/>
        </w:rPr>
      </w:pPr>
    </w:p>
    <w:p w14:paraId="0D616F34" w14:textId="77777777" w:rsidR="00BF7BA1" w:rsidRDefault="00BF7BA1" w:rsidP="00BF7BA1">
      <w:pPr>
        <w:pStyle w:val="Heading1"/>
        <w:rPr>
          <w:b w:val="0"/>
          <w:bCs w:val="0"/>
          <w:u w:val="none"/>
        </w:rPr>
      </w:pPr>
      <w:r>
        <w:t>TROMBONE</w:t>
      </w:r>
    </w:p>
    <w:p w14:paraId="6DF3CC0B" w14:textId="77777777" w:rsidR="00BF7BA1" w:rsidRDefault="00BF7BA1">
      <w:pPr>
        <w:rPr>
          <w:bCs/>
          <w:sz w:val="22"/>
        </w:rPr>
      </w:pPr>
    </w:p>
    <w:p w14:paraId="3CE7BE01" w14:textId="77777777" w:rsidR="00BF7BA1" w:rsidRDefault="00BF7BA1" w:rsidP="00BF7BA1">
      <w:pPr>
        <w:rPr>
          <w:sz w:val="22"/>
          <w:u w:val="single"/>
        </w:rPr>
        <w:sectPr w:rsidR="00BF7BA1" w:rsidSect="001B6D11">
          <w:type w:val="continuous"/>
          <w:pgSz w:w="12240" w:h="15840" w:code="1"/>
          <w:pgMar w:top="720" w:right="720" w:bottom="720" w:left="720" w:header="720" w:footer="720" w:gutter="0"/>
          <w:cols w:space="720"/>
          <w:docGrid w:linePitch="360"/>
        </w:sectPr>
      </w:pPr>
    </w:p>
    <w:p w14:paraId="2170F785" w14:textId="77777777" w:rsidR="000C2B66" w:rsidRDefault="00BF7BA1" w:rsidP="00BF7BA1">
      <w:pPr>
        <w:rPr>
          <w:sz w:val="22"/>
        </w:rPr>
      </w:pPr>
      <w:r>
        <w:rPr>
          <w:sz w:val="22"/>
          <w:u w:val="single"/>
        </w:rPr>
        <w:tab/>
      </w:r>
      <w:r>
        <w:rPr>
          <w:sz w:val="22"/>
        </w:rPr>
        <w:t xml:space="preserve">½” or 1” </w:t>
      </w:r>
      <w:r w:rsidR="00FF2BE2">
        <w:rPr>
          <w:sz w:val="22"/>
        </w:rPr>
        <w:t xml:space="preserve">Black </w:t>
      </w:r>
      <w:r>
        <w:rPr>
          <w:sz w:val="22"/>
        </w:rPr>
        <w:t>Binder, with plastic sheets</w:t>
      </w:r>
    </w:p>
    <w:p w14:paraId="05D463EA" w14:textId="77777777" w:rsidR="00BF7BA1" w:rsidRDefault="00BF7BA1" w:rsidP="00BF7BA1">
      <w:pPr>
        <w:rPr>
          <w:sz w:val="22"/>
        </w:rPr>
      </w:pPr>
      <w:r>
        <w:rPr>
          <w:sz w:val="22"/>
        </w:rPr>
        <w:tab/>
      </w:r>
      <w:r w:rsidR="000C2B66">
        <w:rPr>
          <w:sz w:val="22"/>
        </w:rPr>
        <w:t xml:space="preserve">(Not </w:t>
      </w:r>
      <w:proofErr w:type="gramStart"/>
      <w:r w:rsidR="000C2B66">
        <w:rPr>
          <w:sz w:val="22"/>
        </w:rPr>
        <w:t>For</w:t>
      </w:r>
      <w:proofErr w:type="gramEnd"/>
      <w:r w:rsidR="000C2B66">
        <w:rPr>
          <w:sz w:val="22"/>
        </w:rPr>
        <w:t xml:space="preserve"> Wind Ensemble 1)</w:t>
      </w:r>
    </w:p>
    <w:p w14:paraId="4009BD22" w14:textId="77777777" w:rsidR="00BF7BA1" w:rsidRDefault="00BF7BA1" w:rsidP="00BF7BA1">
      <w:pPr>
        <w:rPr>
          <w:sz w:val="22"/>
        </w:rPr>
      </w:pPr>
      <w:r>
        <w:rPr>
          <w:sz w:val="22"/>
          <w:u w:val="single"/>
        </w:rPr>
        <w:tab/>
      </w:r>
      <w:r w:rsidR="00CE4077">
        <w:rPr>
          <w:sz w:val="22"/>
        </w:rPr>
        <w:t>Name tag on case</w:t>
      </w:r>
      <w:r w:rsidR="002A3F2B">
        <w:rPr>
          <w:sz w:val="22"/>
        </w:rPr>
        <w:t xml:space="preserve"> (leave on case)</w:t>
      </w:r>
    </w:p>
    <w:p w14:paraId="50A992DF" w14:textId="77777777" w:rsidR="009D7623" w:rsidRDefault="009D7623" w:rsidP="009D7623">
      <w:pPr>
        <w:rPr>
          <w:sz w:val="22"/>
        </w:rPr>
      </w:pPr>
      <w:r>
        <w:rPr>
          <w:sz w:val="22"/>
        </w:rPr>
        <w:t>______ Flip Folder (Marching Band Only)</w:t>
      </w:r>
    </w:p>
    <w:p w14:paraId="147466D5" w14:textId="77777777" w:rsidR="009D7623" w:rsidRDefault="009D7623" w:rsidP="009D7623">
      <w:pPr>
        <w:rPr>
          <w:sz w:val="22"/>
        </w:rPr>
      </w:pPr>
      <w:r>
        <w:rPr>
          <w:sz w:val="22"/>
        </w:rPr>
        <w:t>______ Metronome/Tuner</w:t>
      </w:r>
    </w:p>
    <w:p w14:paraId="5099A97B" w14:textId="77777777" w:rsidR="00CE4077" w:rsidRPr="00CE4077" w:rsidRDefault="00CE4077" w:rsidP="00BF7BA1">
      <w:pPr>
        <w:rPr>
          <w:sz w:val="22"/>
          <w:u w:val="single"/>
        </w:rPr>
      </w:pPr>
      <w:r>
        <w:rPr>
          <w:sz w:val="22"/>
          <w:u w:val="single"/>
        </w:rPr>
        <w:tab/>
      </w:r>
      <w:r>
        <w:rPr>
          <w:sz w:val="22"/>
        </w:rPr>
        <w:t>Soft cloth/polish cloth</w:t>
      </w:r>
    </w:p>
    <w:p w14:paraId="3207C50D" w14:textId="77777777" w:rsidR="00BF7BA1" w:rsidRPr="00D62702" w:rsidRDefault="00BF7BA1" w:rsidP="009D7623">
      <w:pPr>
        <w:ind w:right="-90"/>
        <w:rPr>
          <w:b/>
          <w:sz w:val="22"/>
        </w:rPr>
      </w:pPr>
      <w:r w:rsidRPr="00BF7BA1">
        <w:rPr>
          <w:b/>
          <w:sz w:val="22"/>
        </w:rPr>
        <w:t>For Slide:</w:t>
      </w:r>
      <w:r>
        <w:rPr>
          <w:sz w:val="22"/>
          <w:u w:val="single"/>
        </w:rPr>
        <w:tab/>
      </w:r>
      <w:r w:rsidR="009D7623">
        <w:rPr>
          <w:sz w:val="22"/>
          <w:szCs w:val="22"/>
        </w:rPr>
        <w:t>Slide Cream &amp; S</w:t>
      </w:r>
      <w:r w:rsidRPr="00BF7BA1">
        <w:rPr>
          <w:sz w:val="22"/>
          <w:szCs w:val="22"/>
        </w:rPr>
        <w:t xml:space="preserve">mall </w:t>
      </w:r>
      <w:r w:rsidR="009D7623">
        <w:rPr>
          <w:sz w:val="22"/>
          <w:szCs w:val="22"/>
        </w:rPr>
        <w:t>S</w:t>
      </w:r>
      <w:r w:rsidRPr="00BF7BA1">
        <w:rPr>
          <w:sz w:val="22"/>
          <w:szCs w:val="22"/>
        </w:rPr>
        <w:t xml:space="preserve">pray </w:t>
      </w:r>
      <w:r w:rsidR="009D7623">
        <w:rPr>
          <w:sz w:val="22"/>
          <w:szCs w:val="22"/>
        </w:rPr>
        <w:t>B</w:t>
      </w:r>
      <w:r w:rsidRPr="00BF7BA1">
        <w:rPr>
          <w:sz w:val="22"/>
          <w:szCs w:val="22"/>
        </w:rPr>
        <w:t>ottle (best)</w:t>
      </w:r>
    </w:p>
    <w:p w14:paraId="6F1F56BE" w14:textId="77777777" w:rsidR="00BF7BA1" w:rsidRPr="00BF7BA1" w:rsidRDefault="00BF7BA1">
      <w:pPr>
        <w:rPr>
          <w:bCs/>
          <w:sz w:val="22"/>
          <w:szCs w:val="22"/>
          <w:u w:val="single"/>
        </w:rPr>
      </w:pPr>
      <w:r w:rsidRPr="00BF7BA1">
        <w:rPr>
          <w:sz w:val="22"/>
          <w:szCs w:val="22"/>
        </w:rPr>
        <w:tab/>
        <w:t xml:space="preserve">    </w:t>
      </w:r>
      <w:r w:rsidRPr="00BF7BA1">
        <w:rPr>
          <w:sz w:val="22"/>
          <w:szCs w:val="22"/>
          <w:u w:val="single"/>
        </w:rPr>
        <w:tab/>
      </w:r>
      <w:r w:rsidR="009D7623">
        <w:rPr>
          <w:sz w:val="22"/>
          <w:szCs w:val="22"/>
        </w:rPr>
        <w:t>Slide O</w:t>
      </w:r>
      <w:r>
        <w:rPr>
          <w:sz w:val="22"/>
          <w:szCs w:val="22"/>
        </w:rPr>
        <w:t>il (</w:t>
      </w:r>
      <w:r w:rsidR="009D7623">
        <w:rPr>
          <w:sz w:val="22"/>
          <w:szCs w:val="22"/>
        </w:rPr>
        <w:t>o</w:t>
      </w:r>
      <w:r w:rsidRPr="00BF7BA1">
        <w:rPr>
          <w:sz w:val="22"/>
          <w:szCs w:val="22"/>
        </w:rPr>
        <w:t>kay, but not so good</w:t>
      </w:r>
      <w:r>
        <w:rPr>
          <w:sz w:val="22"/>
          <w:szCs w:val="22"/>
        </w:rPr>
        <w:t>)</w:t>
      </w:r>
    </w:p>
    <w:p w14:paraId="204F9AC1" w14:textId="77777777" w:rsidR="00BF7BA1" w:rsidRPr="00BF7BA1" w:rsidRDefault="00BF7BA1">
      <w:pPr>
        <w:rPr>
          <w:bCs/>
          <w:sz w:val="22"/>
          <w:szCs w:val="22"/>
        </w:rPr>
      </w:pPr>
      <w:r w:rsidRPr="00BF7BA1">
        <w:rPr>
          <w:sz w:val="22"/>
          <w:szCs w:val="22"/>
          <w:u w:val="single"/>
        </w:rPr>
        <w:tab/>
      </w:r>
      <w:r w:rsidRPr="00BF7BA1">
        <w:rPr>
          <w:sz w:val="22"/>
          <w:szCs w:val="22"/>
        </w:rPr>
        <w:t>Tuning Slide Grease</w:t>
      </w:r>
    </w:p>
    <w:p w14:paraId="28F0AEF6" w14:textId="77777777" w:rsidR="00BF7BA1" w:rsidRPr="00BF7BA1" w:rsidRDefault="00D62702">
      <w:pPr>
        <w:rPr>
          <w:bCs/>
          <w:sz w:val="22"/>
          <w:szCs w:val="22"/>
        </w:rPr>
      </w:pPr>
      <w:r>
        <w:rPr>
          <w:sz w:val="22"/>
          <w:szCs w:val="22"/>
        </w:rPr>
        <w:t>_______</w:t>
      </w:r>
      <w:r w:rsidR="00BF7BA1" w:rsidRPr="00BF7BA1">
        <w:rPr>
          <w:sz w:val="22"/>
          <w:szCs w:val="22"/>
        </w:rPr>
        <w:t>Mouthpiece Brush</w:t>
      </w:r>
    </w:p>
    <w:p w14:paraId="3474ECD5" w14:textId="77777777" w:rsidR="00BF7BA1" w:rsidRDefault="00BF7BA1">
      <w:pPr>
        <w:rPr>
          <w:bCs/>
          <w:sz w:val="22"/>
        </w:rPr>
      </w:pPr>
      <w:r>
        <w:rPr>
          <w:sz w:val="22"/>
          <w:u w:val="single"/>
        </w:rPr>
        <w:tab/>
      </w:r>
      <w:r>
        <w:rPr>
          <w:sz w:val="22"/>
        </w:rPr>
        <w:t>Snake (flexible brush)</w:t>
      </w:r>
    </w:p>
    <w:p w14:paraId="04AE7C94" w14:textId="77777777" w:rsidR="00D62702" w:rsidRDefault="00D62702">
      <w:pPr>
        <w:rPr>
          <w:bCs/>
          <w:sz w:val="22"/>
        </w:rPr>
      </w:pPr>
      <w:r>
        <w:rPr>
          <w:bCs/>
          <w:sz w:val="22"/>
        </w:rPr>
        <w:t xml:space="preserve">_______Bass Trombone: </w:t>
      </w:r>
      <w:proofErr w:type="spellStart"/>
      <w:r>
        <w:rPr>
          <w:bCs/>
          <w:sz w:val="22"/>
        </w:rPr>
        <w:t>Schilke</w:t>
      </w:r>
      <w:proofErr w:type="spellEnd"/>
      <w:r>
        <w:rPr>
          <w:bCs/>
          <w:sz w:val="22"/>
        </w:rPr>
        <w:t xml:space="preserve"> 57 (Intermediate)</w:t>
      </w:r>
    </w:p>
    <w:p w14:paraId="34EDDB09" w14:textId="77777777" w:rsidR="00D62702" w:rsidRDefault="00D62702">
      <w:pPr>
        <w:rPr>
          <w:bCs/>
          <w:sz w:val="22"/>
        </w:rPr>
        <w:sectPr w:rsidR="00D62702" w:rsidSect="00BF7BA1">
          <w:type w:val="continuous"/>
          <w:pgSz w:w="12240" w:h="15840" w:code="1"/>
          <w:pgMar w:top="720" w:right="720" w:bottom="720" w:left="720" w:header="720" w:footer="720" w:gutter="0"/>
          <w:cols w:num="2" w:space="720"/>
          <w:docGrid w:linePitch="360"/>
        </w:sectPr>
      </w:pPr>
    </w:p>
    <w:p w14:paraId="23F8B4A0" w14:textId="77777777" w:rsidR="00D62702" w:rsidRDefault="00D62702" w:rsidP="00D62702">
      <w:pPr>
        <w:rPr>
          <w:sz w:val="22"/>
        </w:rPr>
      </w:pPr>
      <w:r>
        <w:rPr>
          <w:sz w:val="22"/>
        </w:rPr>
        <w:t xml:space="preserve">______ Bach 6 ½ AL or </w:t>
      </w:r>
      <w:proofErr w:type="spellStart"/>
      <w:r>
        <w:rPr>
          <w:sz w:val="22"/>
        </w:rPr>
        <w:t>Shilke</w:t>
      </w:r>
      <w:proofErr w:type="spellEnd"/>
      <w:r>
        <w:rPr>
          <w:sz w:val="22"/>
        </w:rPr>
        <w:t xml:space="preserve"> 51 Mouthpiece (Intermediate)</w:t>
      </w:r>
      <w:r>
        <w:rPr>
          <w:sz w:val="22"/>
        </w:rPr>
        <w:tab/>
        <w:t xml:space="preserve">_______Bass Trombone: Bach 2G, 1G, or 1 ½ G </w:t>
      </w:r>
    </w:p>
    <w:p w14:paraId="17361520" w14:textId="77777777" w:rsidR="00D62702" w:rsidRDefault="00B967FC" w:rsidP="00D62702">
      <w:pPr>
        <w:rPr>
          <w:sz w:val="22"/>
        </w:rPr>
      </w:pPr>
      <w:r>
        <w:rPr>
          <w:noProof/>
        </w:rPr>
        <w:pict w14:anchorId="7CDFA9E2">
          <v:rect id="_x0000_s1042" style="position:absolute;margin-left:-8.5pt;margin-top:15.6pt;width:548pt;height:128.95pt;z-index:251662336" filled="f"/>
        </w:pict>
      </w:r>
      <w:r w:rsidR="00D62702">
        <w:rPr>
          <w:sz w:val="22"/>
        </w:rPr>
        <w:t>______ Bach 5G or Bach 4G Mouthpiece (Advanced)</w:t>
      </w:r>
      <w:r w:rsidR="00D62702">
        <w:rPr>
          <w:sz w:val="22"/>
        </w:rPr>
        <w:tab/>
      </w:r>
      <w:r w:rsidR="00D62702">
        <w:rPr>
          <w:sz w:val="22"/>
        </w:rPr>
        <w:tab/>
      </w:r>
      <w:r w:rsidR="00D62702">
        <w:rPr>
          <w:sz w:val="22"/>
        </w:rPr>
        <w:tab/>
        <w:t>(</w:t>
      </w:r>
      <w:proofErr w:type="spellStart"/>
      <w:r w:rsidR="00D62702">
        <w:rPr>
          <w:sz w:val="22"/>
        </w:rPr>
        <w:t>Advnaced</w:t>
      </w:r>
      <w:proofErr w:type="spellEnd"/>
      <w:r w:rsidR="00D62702">
        <w:rPr>
          <w:sz w:val="22"/>
        </w:rPr>
        <w:t>)</w:t>
      </w:r>
    </w:p>
    <w:p w14:paraId="10D52C8B" w14:textId="77777777" w:rsidR="00850B12" w:rsidRDefault="00850B12" w:rsidP="00850B12">
      <w:pPr>
        <w:pStyle w:val="Heading1"/>
        <w:jc w:val="left"/>
      </w:pPr>
    </w:p>
    <w:p w14:paraId="5D1A81A6" w14:textId="77777777" w:rsidR="00850B12" w:rsidRDefault="00850B12" w:rsidP="00850B12">
      <w:pPr>
        <w:pStyle w:val="Heading1"/>
      </w:pPr>
      <w:r>
        <w:t>TUBA</w:t>
      </w:r>
    </w:p>
    <w:p w14:paraId="5CEC9D23" w14:textId="77777777" w:rsidR="00850B12" w:rsidRDefault="00850B12" w:rsidP="00850B12">
      <w:pPr>
        <w:jc w:val="center"/>
        <w:rPr>
          <w:sz w:val="22"/>
          <w:u w:val="single"/>
        </w:rPr>
        <w:sectPr w:rsidR="00850B12" w:rsidSect="001B6D11">
          <w:type w:val="continuous"/>
          <w:pgSz w:w="12240" w:h="15840" w:code="1"/>
          <w:pgMar w:top="720" w:right="720" w:bottom="720" w:left="720" w:header="720" w:footer="720" w:gutter="0"/>
          <w:cols w:space="720"/>
          <w:docGrid w:linePitch="360"/>
        </w:sectPr>
      </w:pPr>
    </w:p>
    <w:p w14:paraId="7C552DC4" w14:textId="77777777" w:rsidR="00850B12" w:rsidRDefault="00850B12" w:rsidP="00850B12">
      <w:pPr>
        <w:rPr>
          <w:sz w:val="22"/>
          <w:u w:val="single"/>
        </w:rPr>
      </w:pPr>
    </w:p>
    <w:p w14:paraId="6AC9A12D" w14:textId="77777777" w:rsidR="00850B12" w:rsidRDefault="00850B12" w:rsidP="00850B12">
      <w:pPr>
        <w:rPr>
          <w:sz w:val="22"/>
        </w:rPr>
      </w:pPr>
      <w:r>
        <w:rPr>
          <w:sz w:val="22"/>
        </w:rPr>
        <w:t xml:space="preserve">_______½” or 1” Black 3-Ring Binder, With Plastic </w:t>
      </w:r>
      <w:r w:rsidR="009570D7">
        <w:rPr>
          <w:sz w:val="22"/>
        </w:rPr>
        <w:t xml:space="preserve">    </w:t>
      </w:r>
      <w:proofErr w:type="gramStart"/>
      <w:r w:rsidR="009570D7">
        <w:rPr>
          <w:sz w:val="22"/>
        </w:rPr>
        <w:t xml:space="preserve">  .</w:t>
      </w:r>
      <w:proofErr w:type="gramEnd"/>
      <w:r w:rsidR="009570D7">
        <w:rPr>
          <w:sz w:val="22"/>
        </w:rPr>
        <w:t xml:space="preserve">             </w:t>
      </w:r>
      <w:r>
        <w:rPr>
          <w:sz w:val="22"/>
        </w:rPr>
        <w:t xml:space="preserve">Sheets (Not </w:t>
      </w:r>
      <w:proofErr w:type="gramStart"/>
      <w:r>
        <w:rPr>
          <w:sz w:val="22"/>
        </w:rPr>
        <w:t>For</w:t>
      </w:r>
      <w:proofErr w:type="gramEnd"/>
      <w:r>
        <w:rPr>
          <w:sz w:val="22"/>
        </w:rPr>
        <w:t xml:space="preserve"> Wind Ensemble 1) </w:t>
      </w:r>
      <w:r>
        <w:rPr>
          <w:sz w:val="22"/>
        </w:rPr>
        <w:tab/>
      </w:r>
    </w:p>
    <w:p w14:paraId="5439279E" w14:textId="77777777" w:rsidR="00850B12" w:rsidRDefault="00850B12" w:rsidP="00850B12">
      <w:pPr>
        <w:rPr>
          <w:sz w:val="22"/>
        </w:rPr>
      </w:pPr>
      <w:r>
        <w:rPr>
          <w:sz w:val="22"/>
          <w:u w:val="single"/>
        </w:rPr>
        <w:tab/>
      </w:r>
      <w:r>
        <w:rPr>
          <w:sz w:val="22"/>
        </w:rPr>
        <w:t>Valve Oil or Rotor Oil</w:t>
      </w:r>
    </w:p>
    <w:p w14:paraId="2FB1C45F" w14:textId="77777777" w:rsidR="00850B12" w:rsidRDefault="00850B12" w:rsidP="00850B12">
      <w:pPr>
        <w:rPr>
          <w:sz w:val="22"/>
        </w:rPr>
      </w:pPr>
      <w:r>
        <w:rPr>
          <w:sz w:val="22"/>
          <w:u w:val="single"/>
        </w:rPr>
        <w:tab/>
      </w:r>
      <w:r>
        <w:rPr>
          <w:sz w:val="22"/>
        </w:rPr>
        <w:t>Tuning Slide Grease</w:t>
      </w:r>
      <w:r>
        <w:rPr>
          <w:sz w:val="22"/>
        </w:rPr>
        <w:tab/>
      </w:r>
      <w:r>
        <w:rPr>
          <w:sz w:val="22"/>
        </w:rPr>
        <w:tab/>
      </w:r>
      <w:r>
        <w:rPr>
          <w:sz w:val="22"/>
        </w:rPr>
        <w:tab/>
      </w:r>
      <w:r>
        <w:rPr>
          <w:sz w:val="22"/>
          <w:u w:val="single"/>
        </w:rPr>
        <w:tab/>
      </w:r>
      <w:r>
        <w:rPr>
          <w:sz w:val="22"/>
        </w:rPr>
        <w:t>Name Tag on Case</w:t>
      </w:r>
      <w:r>
        <w:rPr>
          <w:sz w:val="22"/>
        </w:rPr>
        <w:tab/>
      </w:r>
      <w:r>
        <w:rPr>
          <w:sz w:val="22"/>
        </w:rPr>
        <w:tab/>
      </w:r>
      <w:r>
        <w:rPr>
          <w:sz w:val="22"/>
        </w:rPr>
        <w:tab/>
      </w:r>
      <w:r>
        <w:rPr>
          <w:sz w:val="22"/>
        </w:rPr>
        <w:tab/>
      </w:r>
      <w:r>
        <w:rPr>
          <w:sz w:val="22"/>
          <w:u w:val="single"/>
        </w:rPr>
        <w:tab/>
      </w:r>
      <w:r>
        <w:rPr>
          <w:sz w:val="22"/>
        </w:rPr>
        <w:t>Mouthpiece Brush</w:t>
      </w:r>
    </w:p>
    <w:p w14:paraId="51C74089" w14:textId="77777777" w:rsidR="00850B12" w:rsidRDefault="00850B12" w:rsidP="00850B12">
      <w:pPr>
        <w:rPr>
          <w:sz w:val="22"/>
        </w:rPr>
      </w:pPr>
    </w:p>
    <w:p w14:paraId="6403A14F" w14:textId="77777777" w:rsidR="00850B12" w:rsidRDefault="00850B12" w:rsidP="00850B12">
      <w:pPr>
        <w:rPr>
          <w:sz w:val="22"/>
        </w:rPr>
      </w:pPr>
    </w:p>
    <w:p w14:paraId="7A502FDC" w14:textId="77777777" w:rsidR="00850B12" w:rsidRDefault="00850B12" w:rsidP="00850B12">
      <w:pPr>
        <w:rPr>
          <w:sz w:val="22"/>
        </w:rPr>
      </w:pPr>
      <w:r>
        <w:rPr>
          <w:sz w:val="22"/>
        </w:rPr>
        <w:t xml:space="preserve">______ </w:t>
      </w:r>
      <w:proofErr w:type="spellStart"/>
      <w:r>
        <w:rPr>
          <w:sz w:val="22"/>
        </w:rPr>
        <w:t>Hellenberg</w:t>
      </w:r>
      <w:proofErr w:type="spellEnd"/>
      <w:r>
        <w:rPr>
          <w:sz w:val="22"/>
        </w:rPr>
        <w:t xml:space="preserve"> 7B Mouthpiece</w:t>
      </w:r>
    </w:p>
    <w:p w14:paraId="7148F4CB" w14:textId="77777777" w:rsidR="00B967FC" w:rsidRDefault="00850B12" w:rsidP="00850B12">
      <w:pPr>
        <w:rPr>
          <w:sz w:val="22"/>
        </w:rPr>
      </w:pPr>
      <w:r>
        <w:rPr>
          <w:sz w:val="22"/>
        </w:rPr>
        <w:t>______ Flip</w:t>
      </w:r>
      <w:r w:rsidR="00B967FC">
        <w:rPr>
          <w:sz w:val="22"/>
        </w:rPr>
        <w:t xml:space="preserve"> Folder (Marching Band Only)</w:t>
      </w:r>
      <w:r w:rsidR="00B967FC">
        <w:rPr>
          <w:sz w:val="22"/>
        </w:rPr>
        <w:tab/>
      </w:r>
    </w:p>
    <w:p w14:paraId="16E402EA" w14:textId="77777777" w:rsidR="00850B12" w:rsidRDefault="00850B12" w:rsidP="00850B12">
      <w:pPr>
        <w:rPr>
          <w:sz w:val="22"/>
        </w:rPr>
      </w:pPr>
      <w:r>
        <w:rPr>
          <w:sz w:val="22"/>
        </w:rPr>
        <w:t>______ Metronome/Tuner</w:t>
      </w:r>
      <w:r>
        <w:rPr>
          <w:sz w:val="22"/>
        </w:rPr>
        <w:tab/>
      </w:r>
      <w:r>
        <w:rPr>
          <w:sz w:val="22"/>
        </w:rPr>
        <w:tab/>
      </w:r>
      <w:r>
        <w:rPr>
          <w:sz w:val="22"/>
        </w:rPr>
        <w:tab/>
      </w:r>
      <w:r>
        <w:rPr>
          <w:sz w:val="22"/>
        </w:rPr>
        <w:tab/>
      </w:r>
      <w:r>
        <w:rPr>
          <w:sz w:val="22"/>
          <w:u w:val="single"/>
        </w:rPr>
        <w:tab/>
      </w:r>
      <w:r>
        <w:rPr>
          <w:sz w:val="22"/>
        </w:rPr>
        <w:t>Snake (flexible brush)</w:t>
      </w:r>
    </w:p>
    <w:p w14:paraId="44508587" w14:textId="77777777" w:rsidR="00850B12" w:rsidRPr="001E2E18" w:rsidRDefault="00850B12" w:rsidP="00850B12">
      <w:pPr>
        <w:rPr>
          <w:sz w:val="22"/>
        </w:rPr>
        <w:sectPr w:rsidR="00850B12" w:rsidRPr="001E2E18" w:rsidSect="001B6D11">
          <w:type w:val="continuous"/>
          <w:pgSz w:w="12240" w:h="15840" w:code="1"/>
          <w:pgMar w:top="720" w:right="720" w:bottom="720" w:left="720" w:header="720" w:footer="720" w:gutter="0"/>
          <w:cols w:num="2" w:space="720"/>
          <w:docGrid w:linePitch="360"/>
        </w:sectPr>
      </w:pPr>
      <w:r>
        <w:rPr>
          <w:sz w:val="22"/>
          <w:u w:val="single"/>
        </w:rPr>
        <w:tab/>
      </w:r>
      <w:r>
        <w:rPr>
          <w:sz w:val="22"/>
        </w:rPr>
        <w:t>Soft Cloth/Polish Rag</w:t>
      </w:r>
    </w:p>
    <w:p w14:paraId="601F608F" w14:textId="77777777" w:rsidR="009D7623" w:rsidRDefault="002559BA" w:rsidP="00D62702">
      <w:pPr>
        <w:pStyle w:val="Heading1"/>
        <w:jc w:val="left"/>
      </w:pPr>
      <w:r>
        <w:rPr>
          <w:noProof/>
          <w:sz w:val="16"/>
          <w:szCs w:val="16"/>
        </w:rPr>
        <w:pict w14:anchorId="2B854EFF">
          <v:rect id="_x0000_s1034" style="position:absolute;margin-left:-8.5pt;margin-top:6.55pt;width:548pt;height:127.05pt;z-index:251657216" filled="f"/>
        </w:pict>
      </w:r>
    </w:p>
    <w:p w14:paraId="2EC849F5" w14:textId="77777777" w:rsidR="00BE4F78" w:rsidRDefault="00BE4F78">
      <w:pPr>
        <w:pStyle w:val="Heading1"/>
        <w:rPr>
          <w:b w:val="0"/>
          <w:bCs w:val="0"/>
          <w:u w:val="none"/>
        </w:rPr>
      </w:pPr>
      <w:r>
        <w:t>PERCUSSION</w:t>
      </w:r>
    </w:p>
    <w:p w14:paraId="54CA0715" w14:textId="77777777" w:rsidR="00BE4F78" w:rsidRPr="0020782F" w:rsidRDefault="00BE4F78"/>
    <w:p w14:paraId="657E8A9E" w14:textId="77777777" w:rsidR="00BE4F78" w:rsidRDefault="00BE4F78">
      <w:r w:rsidRPr="0020782F">
        <w:rPr>
          <w:u w:val="single"/>
        </w:rPr>
        <w:tab/>
      </w:r>
      <w:r w:rsidRPr="0020782F">
        <w:t xml:space="preserve">½” or 1” </w:t>
      </w:r>
      <w:r w:rsidR="00FF2BE2">
        <w:t xml:space="preserve">Black </w:t>
      </w:r>
      <w:r w:rsidRPr="0020782F">
        <w:t>Binder, with plastic sheets</w:t>
      </w:r>
    </w:p>
    <w:p w14:paraId="4298AF02" w14:textId="77777777" w:rsidR="000C2B66" w:rsidRPr="0020782F" w:rsidRDefault="009570D7">
      <w:r>
        <w:rPr>
          <w:sz w:val="22"/>
        </w:rPr>
        <w:tab/>
      </w:r>
      <w:r w:rsidR="000C2B66">
        <w:rPr>
          <w:sz w:val="22"/>
        </w:rPr>
        <w:t xml:space="preserve">(Not </w:t>
      </w:r>
      <w:proofErr w:type="gramStart"/>
      <w:r w:rsidR="000C2B66">
        <w:rPr>
          <w:sz w:val="22"/>
        </w:rPr>
        <w:t>For</w:t>
      </w:r>
      <w:proofErr w:type="gramEnd"/>
      <w:r w:rsidR="000C2B66">
        <w:rPr>
          <w:sz w:val="22"/>
        </w:rPr>
        <w:t xml:space="preserve"> Wind Ensemble 1)</w:t>
      </w:r>
    </w:p>
    <w:p w14:paraId="767EB0DF" w14:textId="77777777" w:rsidR="00BE4F78" w:rsidRPr="0020782F" w:rsidRDefault="00BE4F78">
      <w:r w:rsidRPr="0020782F">
        <w:rPr>
          <w:u w:val="single"/>
        </w:rPr>
        <w:tab/>
      </w:r>
      <w:r w:rsidR="002559BA">
        <w:t xml:space="preserve">CL Chris Lamb snare </w:t>
      </w:r>
      <w:proofErr w:type="gramStart"/>
      <w:r w:rsidR="002559BA">
        <w:t>d</w:t>
      </w:r>
      <w:r w:rsidRPr="0020782F">
        <w:t>rum sticks</w:t>
      </w:r>
      <w:proofErr w:type="gramEnd"/>
      <w:r w:rsidR="002559BA">
        <w:t xml:space="preserve"> </w:t>
      </w:r>
      <w:r w:rsidR="0082055B">
        <w:t xml:space="preserve">from </w:t>
      </w:r>
      <w:r w:rsidR="002559BA">
        <w:t>steveweissmusic.com</w:t>
      </w:r>
    </w:p>
    <w:p w14:paraId="75545059" w14:textId="77777777" w:rsidR="002E6D34" w:rsidRPr="002559BA" w:rsidRDefault="00BE4F78" w:rsidP="002559BA">
      <w:pPr>
        <w:pStyle w:val="BodyTextIndent"/>
        <w:ind w:firstLine="0"/>
      </w:pPr>
      <w:r w:rsidRPr="0020782F">
        <w:rPr>
          <w:u w:val="single"/>
        </w:rPr>
        <w:tab/>
      </w:r>
      <w:r w:rsidR="002559BA">
        <w:t xml:space="preserve">Remo </w:t>
      </w:r>
      <w:r w:rsidRPr="0020782F">
        <w:t xml:space="preserve">Practice Pad </w:t>
      </w:r>
      <w:r w:rsidR="002559BA">
        <w:t>from steveweissmusic.com       _____</w:t>
      </w:r>
      <w:proofErr w:type="gramStart"/>
      <w:r w:rsidR="002559BA">
        <w:t>_”A</w:t>
      </w:r>
      <w:proofErr w:type="gramEnd"/>
      <w:r w:rsidR="002559BA">
        <w:t>” Tuning Fork from steveweissmusic.com</w:t>
      </w:r>
      <w:r w:rsidRPr="0020782F">
        <w:br/>
      </w:r>
      <w:r w:rsidRPr="0020782F">
        <w:rPr>
          <w:u w:val="single"/>
        </w:rPr>
        <w:tab/>
      </w:r>
      <w:r w:rsidR="001924B1">
        <w:t xml:space="preserve">Metronome (okay to use </w:t>
      </w:r>
      <w:r w:rsidR="004E6F1C">
        <w:t xml:space="preserve">an </w:t>
      </w:r>
      <w:r w:rsidR="001924B1">
        <w:t>app)</w:t>
      </w:r>
    </w:p>
    <w:p w14:paraId="3E9B518E" w14:textId="77777777" w:rsidR="00B967FC" w:rsidRDefault="00B967FC" w:rsidP="00692EE3">
      <w:pPr>
        <w:ind w:left="720" w:right="720"/>
        <w:jc w:val="center"/>
        <w:rPr>
          <w:b/>
        </w:rPr>
      </w:pPr>
    </w:p>
    <w:p w14:paraId="67948BBA" w14:textId="77777777" w:rsidR="0020782F" w:rsidRPr="00692EE3" w:rsidRDefault="000C2B66" w:rsidP="00692EE3">
      <w:pPr>
        <w:ind w:left="720" w:right="720"/>
        <w:jc w:val="center"/>
        <w:rPr>
          <w:b/>
        </w:rPr>
      </w:pPr>
      <w:bookmarkStart w:id="1" w:name="_Hlk6485921"/>
      <w:r>
        <w:rPr>
          <w:b/>
        </w:rPr>
        <w:lastRenderedPageBreak/>
        <w:t>ADDITIONAL CLASSROOM SUPPLIES LIST</w:t>
      </w:r>
      <w:r w:rsidR="00692EE3">
        <w:rPr>
          <w:b/>
        </w:rPr>
        <w:t>:</w:t>
      </w:r>
    </w:p>
    <w:p w14:paraId="48C141ED" w14:textId="77777777" w:rsidR="00692EE3" w:rsidRDefault="00692EE3" w:rsidP="00692EE3">
      <w:pPr>
        <w:ind w:left="720" w:right="720"/>
        <w:jc w:val="center"/>
      </w:pPr>
    </w:p>
    <w:p w14:paraId="390AF565" w14:textId="77777777" w:rsidR="00692EE3" w:rsidRDefault="00692EE3" w:rsidP="00692EE3">
      <w:pPr>
        <w:ind w:left="720" w:right="720"/>
      </w:pPr>
      <w:r>
        <w:t>Multiple Pencils</w:t>
      </w:r>
    </w:p>
    <w:p w14:paraId="7474E46D" w14:textId="77777777" w:rsidR="00692EE3" w:rsidRDefault="00692EE3" w:rsidP="00692EE3">
      <w:pPr>
        <w:ind w:left="720" w:right="720"/>
      </w:pPr>
      <w:r>
        <w:t xml:space="preserve">Composition Book </w:t>
      </w:r>
    </w:p>
    <w:p w14:paraId="436C2767" w14:textId="77777777" w:rsidR="00692EE3" w:rsidRDefault="00692EE3" w:rsidP="00692EE3">
      <w:pPr>
        <w:ind w:left="720" w:right="720"/>
      </w:pPr>
      <w:r>
        <w:t>20 Sheets of Music Staff Paper (can be printed from the internet)</w:t>
      </w:r>
    </w:p>
    <w:bookmarkEnd w:id="1"/>
    <w:p w14:paraId="2730735C" w14:textId="77777777" w:rsidR="00692EE3" w:rsidRDefault="00692EE3" w:rsidP="00692EE3">
      <w:pPr>
        <w:ind w:left="720" w:right="720"/>
      </w:pPr>
      <w:r>
        <w:t xml:space="preserve"> </w:t>
      </w:r>
    </w:p>
    <w:p w14:paraId="08C65B34" w14:textId="77777777" w:rsidR="0020782F" w:rsidRDefault="0020782F" w:rsidP="00692EE3">
      <w:pPr>
        <w:ind w:left="720" w:right="720"/>
      </w:pPr>
    </w:p>
    <w:p w14:paraId="3CA59802" w14:textId="77777777" w:rsidR="00692EE3" w:rsidRPr="00692EE3" w:rsidRDefault="000C2B66" w:rsidP="00692EE3">
      <w:pPr>
        <w:ind w:left="720" w:right="720"/>
        <w:jc w:val="center"/>
        <w:rPr>
          <w:b/>
        </w:rPr>
      </w:pPr>
      <w:r>
        <w:rPr>
          <w:b/>
        </w:rPr>
        <w:t>ACKNOWLEDGEMENTS:</w:t>
      </w:r>
    </w:p>
    <w:p w14:paraId="37C54E75" w14:textId="77777777" w:rsidR="00692EE3" w:rsidRDefault="00692EE3" w:rsidP="00692EE3">
      <w:pPr>
        <w:ind w:left="720" w:right="720"/>
        <w:jc w:val="center"/>
        <w:rPr>
          <w:b/>
          <w:sz w:val="22"/>
          <w:szCs w:val="22"/>
        </w:rPr>
      </w:pPr>
    </w:p>
    <w:p w14:paraId="275FAE28" w14:textId="77777777" w:rsidR="00692EE3" w:rsidRDefault="00692EE3" w:rsidP="00692EE3">
      <w:pPr>
        <w:ind w:left="1440" w:right="720" w:hanging="720"/>
        <w:rPr>
          <w:b/>
          <w:sz w:val="22"/>
          <w:szCs w:val="22"/>
        </w:rPr>
      </w:pPr>
      <w:r w:rsidRPr="00692EE3">
        <w:rPr>
          <w:b/>
          <w:sz w:val="22"/>
          <w:szCs w:val="22"/>
        </w:rPr>
        <w:t>_____</w:t>
      </w:r>
      <w:r w:rsidRPr="00692EE3">
        <w:rPr>
          <w:b/>
          <w:sz w:val="22"/>
          <w:szCs w:val="22"/>
        </w:rPr>
        <w:tab/>
        <w:t>We have read and agree to the policies and expectations outlined in the band handbook found on the band website.</w:t>
      </w:r>
    </w:p>
    <w:p w14:paraId="1CA8EB3B" w14:textId="77777777" w:rsidR="00692EE3" w:rsidRPr="00692EE3" w:rsidRDefault="00692EE3" w:rsidP="00692EE3">
      <w:pPr>
        <w:ind w:left="720" w:right="720"/>
        <w:rPr>
          <w:b/>
          <w:sz w:val="22"/>
          <w:szCs w:val="22"/>
        </w:rPr>
      </w:pPr>
    </w:p>
    <w:p w14:paraId="175500D7" w14:textId="77777777" w:rsidR="00692EE3" w:rsidRPr="00692EE3" w:rsidRDefault="00692EE3" w:rsidP="00692EE3">
      <w:pPr>
        <w:spacing w:after="200" w:line="276" w:lineRule="auto"/>
        <w:ind w:left="1440" w:right="720" w:hanging="720"/>
        <w:rPr>
          <w:b/>
          <w:sz w:val="22"/>
          <w:szCs w:val="22"/>
        </w:rPr>
      </w:pPr>
      <w:r w:rsidRPr="00692EE3">
        <w:rPr>
          <w:b/>
          <w:sz w:val="22"/>
          <w:szCs w:val="22"/>
        </w:rPr>
        <w:t>_____</w:t>
      </w:r>
      <w:r w:rsidRPr="00692EE3">
        <w:rPr>
          <w:b/>
          <w:sz w:val="22"/>
          <w:szCs w:val="22"/>
        </w:rPr>
        <w:tab/>
        <w:t>We have read and understand the VMHS band attendance policy</w:t>
      </w:r>
      <w:r>
        <w:rPr>
          <w:b/>
          <w:sz w:val="22"/>
          <w:szCs w:val="22"/>
        </w:rPr>
        <w:t xml:space="preserve"> as presented in the band handbook</w:t>
      </w:r>
      <w:r w:rsidRPr="00692EE3">
        <w:rPr>
          <w:b/>
          <w:sz w:val="22"/>
          <w:szCs w:val="22"/>
        </w:rPr>
        <w:t xml:space="preserve">.  </w:t>
      </w:r>
    </w:p>
    <w:p w14:paraId="330DF9BE" w14:textId="77777777" w:rsidR="00692EE3" w:rsidRPr="00692EE3" w:rsidRDefault="00692EE3" w:rsidP="00692EE3">
      <w:pPr>
        <w:spacing w:after="200" w:line="276" w:lineRule="auto"/>
        <w:ind w:left="720" w:right="720"/>
        <w:rPr>
          <w:b/>
          <w:sz w:val="22"/>
          <w:szCs w:val="22"/>
        </w:rPr>
      </w:pPr>
      <w:r w:rsidRPr="00692EE3">
        <w:rPr>
          <w:b/>
          <w:sz w:val="22"/>
          <w:szCs w:val="22"/>
        </w:rPr>
        <w:t>_____</w:t>
      </w:r>
      <w:r w:rsidRPr="00692EE3">
        <w:rPr>
          <w:b/>
          <w:sz w:val="22"/>
          <w:szCs w:val="22"/>
        </w:rPr>
        <w:tab/>
        <w:t>We have received the tentative schedule for the ensemble/group my student is enrolled in.</w:t>
      </w:r>
    </w:p>
    <w:p w14:paraId="3A32CC5C" w14:textId="77777777" w:rsidR="00692EE3" w:rsidRPr="00692EE3" w:rsidRDefault="00692EE3" w:rsidP="00692EE3">
      <w:pPr>
        <w:spacing w:after="200" w:line="276" w:lineRule="auto"/>
        <w:ind w:left="1440" w:right="720" w:hanging="720"/>
        <w:rPr>
          <w:b/>
          <w:sz w:val="22"/>
          <w:szCs w:val="22"/>
        </w:rPr>
      </w:pPr>
      <w:r w:rsidRPr="00692EE3">
        <w:rPr>
          <w:b/>
          <w:sz w:val="22"/>
          <w:szCs w:val="22"/>
        </w:rPr>
        <w:t>_____</w:t>
      </w:r>
      <w:r w:rsidRPr="00692EE3">
        <w:rPr>
          <w:b/>
          <w:sz w:val="22"/>
          <w:szCs w:val="22"/>
        </w:rPr>
        <w:tab/>
        <w:t>I understand, as outlined in the MVUSD Instrument Checkout Form that we are responsible for any damage done to the school owned instrument we borrowed from the school.  In addition, we also understand that it is our responsibility to return the instrument to the school in the same condition it was checked out to us in.</w:t>
      </w:r>
      <w:r w:rsidR="00B5341C">
        <w:rPr>
          <w:b/>
          <w:sz w:val="22"/>
          <w:szCs w:val="22"/>
        </w:rPr>
        <w:t xml:space="preserve">  We understand that the instrument was checked out to us professionally sanitized and that there is a cleaning fee assessed upon returning the instrument back to the school.  </w:t>
      </w:r>
    </w:p>
    <w:p w14:paraId="49D6B332" w14:textId="77777777" w:rsidR="00692EE3" w:rsidRPr="00692EE3" w:rsidRDefault="00692EE3" w:rsidP="00692EE3">
      <w:pPr>
        <w:spacing w:after="200" w:line="276" w:lineRule="auto"/>
        <w:ind w:left="1440" w:right="720" w:hanging="720"/>
        <w:rPr>
          <w:b/>
          <w:sz w:val="22"/>
          <w:szCs w:val="22"/>
        </w:rPr>
      </w:pPr>
      <w:r w:rsidRPr="00692EE3">
        <w:rPr>
          <w:b/>
          <w:sz w:val="22"/>
          <w:szCs w:val="22"/>
        </w:rPr>
        <w:t>_____</w:t>
      </w:r>
      <w:r w:rsidRPr="00692EE3">
        <w:rPr>
          <w:b/>
          <w:sz w:val="22"/>
          <w:szCs w:val="22"/>
        </w:rPr>
        <w:tab/>
        <w:t>We have updated our Charms account and verified that our email address on file is accurate.</w:t>
      </w:r>
      <w:r>
        <w:rPr>
          <w:b/>
          <w:sz w:val="22"/>
          <w:szCs w:val="22"/>
        </w:rPr>
        <w:t xml:space="preserve">  </w:t>
      </w:r>
      <w:r w:rsidRPr="00B5341C">
        <w:rPr>
          <w:b/>
          <w:sz w:val="22"/>
          <w:szCs w:val="22"/>
        </w:rPr>
        <w:t>We have also added our student’s email address to the Charms system so that they can also receive the weekly notifications.</w:t>
      </w:r>
      <w:r>
        <w:rPr>
          <w:b/>
        </w:rPr>
        <w:t xml:space="preserve">  </w:t>
      </w:r>
    </w:p>
    <w:p w14:paraId="4CA573D5" w14:textId="77777777" w:rsidR="00692EE3" w:rsidRPr="00692EE3" w:rsidRDefault="00692EE3" w:rsidP="00692EE3">
      <w:pPr>
        <w:spacing w:after="200" w:line="276" w:lineRule="auto"/>
        <w:ind w:left="1440" w:right="720" w:hanging="720"/>
        <w:rPr>
          <w:b/>
          <w:sz w:val="22"/>
          <w:szCs w:val="22"/>
        </w:rPr>
      </w:pPr>
      <w:r w:rsidRPr="00692EE3">
        <w:rPr>
          <w:b/>
          <w:sz w:val="22"/>
          <w:szCs w:val="22"/>
        </w:rPr>
        <w:t>_____</w:t>
      </w:r>
      <w:r w:rsidRPr="00692EE3">
        <w:rPr>
          <w:b/>
          <w:sz w:val="22"/>
          <w:szCs w:val="22"/>
        </w:rPr>
        <w:tab/>
        <w:t xml:space="preserve">We are aware that we should be receiving a weekly newsletter from the band secretary every Monday.  We also understand that we are to contact the band secretary immediately if we are not receiving the weekly emails.  </w:t>
      </w:r>
    </w:p>
    <w:p w14:paraId="02599716" w14:textId="77777777" w:rsidR="00692EE3" w:rsidRDefault="00692EE3" w:rsidP="00692EE3">
      <w:pPr>
        <w:spacing w:after="200" w:line="276" w:lineRule="auto"/>
        <w:ind w:left="1440" w:right="720" w:hanging="720"/>
        <w:rPr>
          <w:b/>
          <w:sz w:val="22"/>
          <w:szCs w:val="22"/>
        </w:rPr>
      </w:pPr>
      <w:r w:rsidRPr="00692EE3">
        <w:rPr>
          <w:b/>
          <w:sz w:val="22"/>
          <w:szCs w:val="22"/>
        </w:rPr>
        <w:t>_____</w:t>
      </w:r>
      <w:r w:rsidRPr="00692EE3">
        <w:rPr>
          <w:b/>
          <w:sz w:val="22"/>
          <w:szCs w:val="22"/>
        </w:rPr>
        <w:tab/>
        <w:t xml:space="preserve">We have read and understand the requirements to be recognized at the semi-annual awards ceremonies.  </w:t>
      </w:r>
    </w:p>
    <w:p w14:paraId="4205DF43" w14:textId="77777777" w:rsidR="003655C8" w:rsidRDefault="003655C8" w:rsidP="00692EE3">
      <w:pPr>
        <w:spacing w:after="200" w:line="276" w:lineRule="auto"/>
        <w:ind w:left="1440" w:right="720" w:hanging="720"/>
        <w:rPr>
          <w:b/>
          <w:sz w:val="22"/>
          <w:szCs w:val="22"/>
        </w:rPr>
      </w:pPr>
    </w:p>
    <w:p w14:paraId="7652F6FD" w14:textId="77777777" w:rsidR="003655C8" w:rsidRPr="00692EE3" w:rsidRDefault="003655C8" w:rsidP="00692EE3">
      <w:pPr>
        <w:spacing w:after="200" w:line="276" w:lineRule="auto"/>
        <w:ind w:left="1440" w:right="720" w:hanging="720"/>
        <w:rPr>
          <w:b/>
          <w:sz w:val="22"/>
          <w:szCs w:val="22"/>
        </w:rPr>
      </w:pPr>
      <w:r>
        <w:rPr>
          <w:b/>
          <w:sz w:val="22"/>
          <w:szCs w:val="22"/>
        </w:rPr>
        <w:t>Student Name (Please Print) ________________________________________</w:t>
      </w:r>
    </w:p>
    <w:p w14:paraId="67DA3D19" w14:textId="77777777" w:rsidR="00692EE3" w:rsidRPr="00692EE3" w:rsidRDefault="00692EE3" w:rsidP="00692EE3">
      <w:pPr>
        <w:spacing w:after="200" w:line="276" w:lineRule="auto"/>
        <w:ind w:left="720" w:right="720"/>
        <w:rPr>
          <w:b/>
          <w:sz w:val="22"/>
          <w:szCs w:val="22"/>
        </w:rPr>
      </w:pPr>
      <w:r w:rsidRPr="00692EE3">
        <w:rPr>
          <w:b/>
          <w:sz w:val="22"/>
          <w:szCs w:val="22"/>
        </w:rPr>
        <w:t>______________________________________</w:t>
      </w:r>
      <w:r w:rsidRPr="00692EE3">
        <w:rPr>
          <w:b/>
          <w:sz w:val="22"/>
          <w:szCs w:val="22"/>
        </w:rPr>
        <w:tab/>
        <w:t>______________</w:t>
      </w:r>
    </w:p>
    <w:p w14:paraId="3A66C538" w14:textId="77777777" w:rsidR="00692EE3" w:rsidRPr="00692EE3" w:rsidRDefault="00692EE3" w:rsidP="00692EE3">
      <w:pPr>
        <w:spacing w:after="200" w:line="276" w:lineRule="auto"/>
        <w:ind w:left="720" w:right="720"/>
        <w:rPr>
          <w:b/>
          <w:sz w:val="22"/>
          <w:szCs w:val="22"/>
        </w:rPr>
      </w:pPr>
      <w:r w:rsidRPr="00692EE3">
        <w:rPr>
          <w:b/>
          <w:sz w:val="22"/>
          <w:szCs w:val="22"/>
        </w:rPr>
        <w:t>Student Signature</w:t>
      </w:r>
      <w:r w:rsidRPr="00692EE3">
        <w:rPr>
          <w:b/>
          <w:sz w:val="22"/>
          <w:szCs w:val="22"/>
        </w:rPr>
        <w:tab/>
      </w:r>
      <w:r w:rsidRPr="00692EE3">
        <w:rPr>
          <w:b/>
          <w:sz w:val="22"/>
          <w:szCs w:val="22"/>
        </w:rPr>
        <w:tab/>
      </w:r>
      <w:r w:rsidRPr="00692EE3">
        <w:rPr>
          <w:b/>
          <w:sz w:val="22"/>
          <w:szCs w:val="22"/>
        </w:rPr>
        <w:tab/>
      </w:r>
      <w:r w:rsidRPr="00692EE3">
        <w:rPr>
          <w:b/>
          <w:sz w:val="22"/>
          <w:szCs w:val="22"/>
        </w:rPr>
        <w:tab/>
      </w:r>
      <w:r w:rsidRPr="00692EE3">
        <w:rPr>
          <w:b/>
          <w:sz w:val="22"/>
          <w:szCs w:val="22"/>
        </w:rPr>
        <w:tab/>
        <w:t>Date</w:t>
      </w:r>
    </w:p>
    <w:p w14:paraId="13A8C6B8" w14:textId="77777777" w:rsidR="00692EE3" w:rsidRPr="00692EE3" w:rsidRDefault="00692EE3" w:rsidP="00692EE3">
      <w:pPr>
        <w:spacing w:after="200" w:line="276" w:lineRule="auto"/>
        <w:ind w:left="720" w:right="720"/>
        <w:rPr>
          <w:b/>
          <w:sz w:val="22"/>
          <w:szCs w:val="22"/>
        </w:rPr>
      </w:pPr>
      <w:r w:rsidRPr="00692EE3">
        <w:rPr>
          <w:b/>
          <w:sz w:val="22"/>
          <w:szCs w:val="22"/>
        </w:rPr>
        <w:t>______________________________________</w:t>
      </w:r>
      <w:r w:rsidRPr="00692EE3">
        <w:rPr>
          <w:b/>
          <w:sz w:val="22"/>
          <w:szCs w:val="22"/>
        </w:rPr>
        <w:tab/>
        <w:t>______________</w:t>
      </w:r>
    </w:p>
    <w:p w14:paraId="4CDC3E5C" w14:textId="77777777" w:rsidR="00692EE3" w:rsidRPr="00692EE3" w:rsidRDefault="00692EE3" w:rsidP="00692EE3">
      <w:pPr>
        <w:spacing w:after="200" w:line="276" w:lineRule="auto"/>
        <w:ind w:left="720" w:right="720"/>
      </w:pPr>
      <w:r w:rsidRPr="00692EE3">
        <w:rPr>
          <w:b/>
          <w:sz w:val="22"/>
          <w:szCs w:val="22"/>
        </w:rPr>
        <w:t>Parent Signature</w:t>
      </w:r>
      <w:r w:rsidRPr="00692EE3">
        <w:rPr>
          <w:b/>
          <w:sz w:val="22"/>
          <w:szCs w:val="22"/>
        </w:rPr>
        <w:tab/>
      </w:r>
      <w:r w:rsidRPr="00692EE3">
        <w:rPr>
          <w:b/>
          <w:sz w:val="22"/>
          <w:szCs w:val="22"/>
        </w:rPr>
        <w:tab/>
      </w:r>
      <w:r w:rsidRPr="00692EE3">
        <w:rPr>
          <w:b/>
          <w:sz w:val="22"/>
          <w:szCs w:val="22"/>
        </w:rPr>
        <w:tab/>
      </w:r>
      <w:r w:rsidRPr="00692EE3">
        <w:rPr>
          <w:b/>
          <w:sz w:val="22"/>
          <w:szCs w:val="22"/>
        </w:rPr>
        <w:tab/>
        <w:t xml:space="preserve"> </w:t>
      </w:r>
      <w:r w:rsidRPr="00692EE3">
        <w:rPr>
          <w:b/>
          <w:sz w:val="22"/>
          <w:szCs w:val="22"/>
        </w:rPr>
        <w:tab/>
        <w:t>Date</w:t>
      </w:r>
    </w:p>
    <w:p w14:paraId="38512E22" w14:textId="77777777" w:rsidR="00BE4F78" w:rsidRDefault="00BE4F78" w:rsidP="00692EE3">
      <w:pPr>
        <w:ind w:left="720" w:right="720"/>
        <w:rPr>
          <w:b/>
          <w:sz w:val="28"/>
          <w:szCs w:val="28"/>
          <w:u w:val="single"/>
        </w:rPr>
      </w:pPr>
      <w:r w:rsidRPr="0020782F">
        <w:tab/>
      </w:r>
    </w:p>
    <w:p w14:paraId="1D63989C" w14:textId="77777777" w:rsidR="0020782F" w:rsidRDefault="0020782F" w:rsidP="00692EE3">
      <w:pPr>
        <w:ind w:left="720" w:right="720"/>
        <w:jc w:val="center"/>
        <w:rPr>
          <w:b/>
          <w:sz w:val="28"/>
          <w:szCs w:val="28"/>
          <w:u w:val="single"/>
        </w:rPr>
      </w:pPr>
    </w:p>
    <w:p w14:paraId="10E24C60" w14:textId="77777777" w:rsidR="00692EE3" w:rsidRDefault="00692EE3" w:rsidP="00692EE3">
      <w:pPr>
        <w:ind w:left="720" w:right="720"/>
        <w:jc w:val="center"/>
        <w:rPr>
          <w:b/>
          <w:sz w:val="28"/>
          <w:szCs w:val="28"/>
          <w:u w:val="single"/>
        </w:rPr>
      </w:pPr>
    </w:p>
    <w:p w14:paraId="5498BF16" w14:textId="77777777" w:rsidR="00692EE3" w:rsidRDefault="00692EE3" w:rsidP="00692EE3">
      <w:pPr>
        <w:ind w:left="720" w:right="720"/>
        <w:jc w:val="center"/>
        <w:rPr>
          <w:b/>
          <w:sz w:val="28"/>
          <w:szCs w:val="28"/>
          <w:u w:val="single"/>
        </w:rPr>
      </w:pPr>
    </w:p>
    <w:p w14:paraId="02E7A263" w14:textId="77777777" w:rsidR="00692EE3" w:rsidRDefault="00692EE3" w:rsidP="00692EE3">
      <w:pPr>
        <w:ind w:left="720" w:right="720"/>
        <w:jc w:val="center"/>
        <w:rPr>
          <w:b/>
          <w:sz w:val="28"/>
          <w:szCs w:val="28"/>
          <w:u w:val="single"/>
        </w:rPr>
      </w:pPr>
    </w:p>
    <w:p w14:paraId="0B4D58F4" w14:textId="77777777" w:rsidR="00692EE3" w:rsidRDefault="00692EE3" w:rsidP="00692EE3">
      <w:pPr>
        <w:ind w:left="720" w:right="720"/>
        <w:jc w:val="center"/>
        <w:rPr>
          <w:b/>
          <w:sz w:val="28"/>
          <w:szCs w:val="28"/>
          <w:u w:val="single"/>
        </w:rPr>
      </w:pPr>
    </w:p>
    <w:p w14:paraId="315A49D5" w14:textId="77777777" w:rsidR="00692EE3" w:rsidRDefault="00692EE3" w:rsidP="00692EE3">
      <w:pPr>
        <w:ind w:left="720" w:right="720"/>
        <w:jc w:val="center"/>
        <w:rPr>
          <w:b/>
          <w:sz w:val="28"/>
          <w:szCs w:val="28"/>
          <w:u w:val="single"/>
        </w:rPr>
      </w:pPr>
    </w:p>
    <w:p w14:paraId="6FCF3BE5" w14:textId="77777777" w:rsidR="00692EE3" w:rsidRDefault="00692EE3" w:rsidP="00692EE3">
      <w:pPr>
        <w:ind w:left="720" w:right="720"/>
        <w:jc w:val="center"/>
        <w:rPr>
          <w:b/>
          <w:sz w:val="28"/>
          <w:szCs w:val="28"/>
          <w:u w:val="single"/>
        </w:rPr>
      </w:pPr>
    </w:p>
    <w:p w14:paraId="7C39B4BD" w14:textId="77777777" w:rsidR="00692EE3" w:rsidRDefault="00692EE3" w:rsidP="00692EE3">
      <w:pPr>
        <w:ind w:left="720" w:right="720"/>
        <w:jc w:val="center"/>
        <w:rPr>
          <w:b/>
          <w:sz w:val="28"/>
          <w:szCs w:val="28"/>
          <w:u w:val="single"/>
        </w:rPr>
      </w:pPr>
    </w:p>
    <w:sectPr w:rsidR="00692EE3" w:rsidSect="001B6D11">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8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115C"/>
    <w:rsid w:val="00060C9D"/>
    <w:rsid w:val="000C2B66"/>
    <w:rsid w:val="001924B1"/>
    <w:rsid w:val="001A4DF9"/>
    <w:rsid w:val="001B6D11"/>
    <w:rsid w:val="001E2E18"/>
    <w:rsid w:val="0020782F"/>
    <w:rsid w:val="002559BA"/>
    <w:rsid w:val="002A0FBC"/>
    <w:rsid w:val="002A3F2B"/>
    <w:rsid w:val="002C1634"/>
    <w:rsid w:val="002E6D34"/>
    <w:rsid w:val="003153B5"/>
    <w:rsid w:val="003655C8"/>
    <w:rsid w:val="004E6F1C"/>
    <w:rsid w:val="00501F98"/>
    <w:rsid w:val="0062154C"/>
    <w:rsid w:val="0066115C"/>
    <w:rsid w:val="00680452"/>
    <w:rsid w:val="00692EE3"/>
    <w:rsid w:val="006F5E62"/>
    <w:rsid w:val="00716536"/>
    <w:rsid w:val="00741F2B"/>
    <w:rsid w:val="007549B5"/>
    <w:rsid w:val="007F0B33"/>
    <w:rsid w:val="007F5C82"/>
    <w:rsid w:val="007F6165"/>
    <w:rsid w:val="0082055B"/>
    <w:rsid w:val="00850B12"/>
    <w:rsid w:val="008D590F"/>
    <w:rsid w:val="008E4BD3"/>
    <w:rsid w:val="009570D7"/>
    <w:rsid w:val="009D7623"/>
    <w:rsid w:val="009F30EF"/>
    <w:rsid w:val="00A857D8"/>
    <w:rsid w:val="00B5341C"/>
    <w:rsid w:val="00B967FC"/>
    <w:rsid w:val="00BE4F78"/>
    <w:rsid w:val="00BF7BA1"/>
    <w:rsid w:val="00C91311"/>
    <w:rsid w:val="00CA01CE"/>
    <w:rsid w:val="00CB5AC1"/>
    <w:rsid w:val="00CE4077"/>
    <w:rsid w:val="00D451B1"/>
    <w:rsid w:val="00D62702"/>
    <w:rsid w:val="00DC2863"/>
    <w:rsid w:val="00E3777B"/>
    <w:rsid w:val="00E925C7"/>
    <w:rsid w:val="00EB54CF"/>
    <w:rsid w:val="00F5188C"/>
    <w:rsid w:val="00F9507D"/>
    <w:rsid w:val="00F95E06"/>
    <w:rsid w:val="00FB0144"/>
    <w:rsid w:val="00FF2BE2"/>
    <w:rsid w:val="00FF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44461EE"/>
  <w15:chartTrackingRefBased/>
  <w15:docId w15:val="{B91EFE5F-281D-4113-8885-DB128881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style>
  <w:style w:type="paragraph" w:styleId="BalloonText">
    <w:name w:val="Balloon Text"/>
    <w:basedOn w:val="Normal"/>
    <w:link w:val="BalloonTextChar"/>
    <w:uiPriority w:val="99"/>
    <w:semiHidden/>
    <w:unhideWhenUsed/>
    <w:rsid w:val="009D7623"/>
    <w:rPr>
      <w:rFonts w:ascii="Segoe UI" w:hAnsi="Segoe UI" w:cs="Segoe UI"/>
      <w:sz w:val="18"/>
      <w:szCs w:val="18"/>
    </w:rPr>
  </w:style>
  <w:style w:type="character" w:customStyle="1" w:styleId="BalloonTextChar">
    <w:name w:val="Balloon Text Char"/>
    <w:link w:val="BalloonText"/>
    <w:uiPriority w:val="99"/>
    <w:semiHidden/>
    <w:rsid w:val="009D76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3C785-186C-43C3-A072-9B3DB17A5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Bruce and Hope Davidson</dc:creator>
  <cp:keywords/>
  <dc:description/>
  <cp:lastModifiedBy>Wade, Donald</cp:lastModifiedBy>
  <cp:revision>2</cp:revision>
  <cp:lastPrinted>2019-04-18T20:16:00Z</cp:lastPrinted>
  <dcterms:created xsi:type="dcterms:W3CDTF">2019-08-15T14:47:00Z</dcterms:created>
  <dcterms:modified xsi:type="dcterms:W3CDTF">2019-08-15T14:47:00Z</dcterms:modified>
</cp:coreProperties>
</file>